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3C386B" w14:textId="35C0334F" w:rsidR="00A1507E" w:rsidRPr="0037626C" w:rsidRDefault="009741A9" w:rsidP="009741A9">
      <w:pPr>
        <w:spacing w:after="0" w:line="240" w:lineRule="auto"/>
        <w:jc w:val="center"/>
        <w:rPr>
          <w:rFonts w:ascii="Times New Roman" w:hAnsi="Times New Roman"/>
          <w:b/>
          <w:bCs/>
          <w:szCs w:val="24"/>
        </w:rPr>
      </w:pPr>
      <w:r w:rsidRPr="0037626C">
        <w:rPr>
          <w:rFonts w:ascii="Times New Roman" w:hAnsi="Times New Roman"/>
          <w:b/>
          <w:bCs/>
          <w:szCs w:val="24"/>
        </w:rPr>
        <w:t>Pengaruh Pemberian Biji Lamtoro (</w:t>
      </w:r>
      <w:proofErr w:type="spellStart"/>
      <w:r w:rsidRPr="0037626C">
        <w:rPr>
          <w:rFonts w:ascii="Times New Roman" w:hAnsi="Times New Roman"/>
          <w:b/>
          <w:bCs/>
          <w:i/>
          <w:iCs/>
          <w:szCs w:val="24"/>
        </w:rPr>
        <w:t>Leucaena</w:t>
      </w:r>
      <w:proofErr w:type="spellEnd"/>
      <w:r w:rsidRPr="0037626C">
        <w:rPr>
          <w:rFonts w:ascii="Times New Roman" w:hAnsi="Times New Roman"/>
          <w:b/>
          <w:bCs/>
          <w:i/>
          <w:iCs/>
          <w:szCs w:val="24"/>
        </w:rPr>
        <w:t xml:space="preserve"> </w:t>
      </w:r>
      <w:proofErr w:type="spellStart"/>
      <w:r w:rsidRPr="0037626C">
        <w:rPr>
          <w:rFonts w:ascii="Times New Roman" w:hAnsi="Times New Roman"/>
          <w:b/>
          <w:bCs/>
          <w:i/>
          <w:iCs/>
          <w:szCs w:val="24"/>
        </w:rPr>
        <w:t>Leucocephala</w:t>
      </w:r>
      <w:proofErr w:type="spellEnd"/>
      <w:r w:rsidRPr="0037626C">
        <w:rPr>
          <w:rFonts w:ascii="Times New Roman" w:hAnsi="Times New Roman"/>
          <w:b/>
          <w:bCs/>
          <w:szCs w:val="24"/>
        </w:rPr>
        <w:t>) Mentah Dan Kukus Terhadap Kadar Glukosa Darah Mencit (</w:t>
      </w:r>
      <w:r w:rsidRPr="0037626C">
        <w:rPr>
          <w:rFonts w:ascii="Times New Roman" w:hAnsi="Times New Roman"/>
          <w:b/>
          <w:bCs/>
          <w:i/>
          <w:iCs/>
          <w:szCs w:val="24"/>
        </w:rPr>
        <w:t xml:space="preserve">Mus </w:t>
      </w:r>
      <w:proofErr w:type="spellStart"/>
      <w:r w:rsidRPr="0037626C">
        <w:rPr>
          <w:rFonts w:ascii="Times New Roman" w:hAnsi="Times New Roman"/>
          <w:b/>
          <w:bCs/>
          <w:i/>
          <w:iCs/>
          <w:szCs w:val="24"/>
        </w:rPr>
        <w:t>Musculus</w:t>
      </w:r>
      <w:proofErr w:type="spellEnd"/>
      <w:r w:rsidRPr="0037626C">
        <w:rPr>
          <w:rFonts w:ascii="Times New Roman" w:hAnsi="Times New Roman"/>
          <w:b/>
          <w:bCs/>
          <w:szCs w:val="24"/>
        </w:rPr>
        <w:t>)</w:t>
      </w:r>
    </w:p>
    <w:p w14:paraId="4CCC1278" w14:textId="77777777" w:rsidR="009741A9" w:rsidRPr="0037626C" w:rsidRDefault="009741A9" w:rsidP="00225A1A">
      <w:pPr>
        <w:spacing w:after="0" w:line="240" w:lineRule="auto"/>
        <w:jc w:val="center"/>
        <w:rPr>
          <w:rFonts w:ascii="Times New Roman" w:hAnsi="Times New Roman"/>
          <w:bCs/>
          <w:szCs w:val="24"/>
        </w:rPr>
      </w:pPr>
    </w:p>
    <w:p w14:paraId="26300521" w14:textId="6AE6A15B" w:rsidR="00DB6D00" w:rsidRPr="0037626C" w:rsidRDefault="00A1507E" w:rsidP="00225A1A">
      <w:pPr>
        <w:spacing w:after="0" w:line="240" w:lineRule="auto"/>
        <w:jc w:val="center"/>
        <w:rPr>
          <w:rFonts w:ascii="Times New Roman" w:hAnsi="Times New Roman"/>
          <w:b/>
          <w:color w:val="000000" w:themeColor="text1"/>
          <w:szCs w:val="24"/>
          <w:vertAlign w:val="superscript"/>
        </w:rPr>
      </w:pPr>
      <w:r w:rsidRPr="0037626C">
        <w:rPr>
          <w:rFonts w:ascii="Times New Roman" w:hAnsi="Times New Roman"/>
          <w:b/>
          <w:szCs w:val="24"/>
        </w:rPr>
        <w:t>Ana Novia Rahma</w:t>
      </w:r>
    </w:p>
    <w:p w14:paraId="76BD8B2D" w14:textId="71120D17" w:rsidR="00D83DC7" w:rsidRPr="005E0629" w:rsidRDefault="005E0629" w:rsidP="00A1507E">
      <w:pPr>
        <w:pStyle w:val="Affiliasi"/>
        <w:jc w:val="center"/>
        <w:rPr>
          <w:rFonts w:ascii="Times New Roman" w:hAnsi="Times New Roman"/>
          <w:sz w:val="24"/>
          <w:szCs w:val="24"/>
          <w:lang w:val="en-US"/>
        </w:rPr>
      </w:pPr>
      <w:proofErr w:type="spellStart"/>
      <w:r>
        <w:rPr>
          <w:rFonts w:ascii="Times New Roman" w:hAnsi="Times New Roman"/>
          <w:sz w:val="24"/>
          <w:szCs w:val="24"/>
          <w:lang w:val="en-US"/>
        </w:rPr>
        <w:t>Mahasiswa</w:t>
      </w:r>
      <w:proofErr w:type="spellEnd"/>
      <w:r>
        <w:rPr>
          <w:rFonts w:ascii="Times New Roman" w:hAnsi="Times New Roman"/>
          <w:sz w:val="24"/>
          <w:szCs w:val="24"/>
          <w:lang w:val="en-US"/>
        </w:rPr>
        <w:t xml:space="preserve"> </w:t>
      </w:r>
      <w:proofErr w:type="spellStart"/>
      <w:r>
        <w:rPr>
          <w:rFonts w:ascii="Times New Roman" w:hAnsi="Times New Roman"/>
          <w:sz w:val="24"/>
          <w:szCs w:val="24"/>
          <w:lang w:val="en-US"/>
        </w:rPr>
        <w:t>Pascasarjana</w:t>
      </w:r>
      <w:proofErr w:type="spellEnd"/>
      <w:r>
        <w:rPr>
          <w:rFonts w:ascii="Times New Roman" w:hAnsi="Times New Roman"/>
          <w:sz w:val="24"/>
          <w:szCs w:val="24"/>
          <w:lang w:val="en-US"/>
        </w:rPr>
        <w:t xml:space="preserve"> Universitas Negeri Malang</w:t>
      </w:r>
    </w:p>
    <w:p w14:paraId="4783DBC9" w14:textId="1B4EC9E4" w:rsidR="001B0103" w:rsidRPr="0037626C" w:rsidRDefault="005E0629" w:rsidP="005E0629">
      <w:pPr>
        <w:pStyle w:val="Affiliasi"/>
        <w:jc w:val="center"/>
        <w:rPr>
          <w:rFonts w:ascii="Times New Roman" w:hAnsi="Times New Roman"/>
          <w:sz w:val="24"/>
          <w:szCs w:val="24"/>
        </w:rPr>
      </w:pPr>
      <w:r>
        <w:rPr>
          <w:rFonts w:ascii="Times New Roman" w:hAnsi="Times New Roman"/>
          <w:sz w:val="24"/>
          <w:szCs w:val="24"/>
          <w:lang w:val="en-US"/>
        </w:rPr>
        <w:t xml:space="preserve">Email: </w:t>
      </w:r>
      <w:r w:rsidR="00A1507E" w:rsidRPr="0037626C">
        <w:rPr>
          <w:rFonts w:ascii="Times New Roman" w:hAnsi="Times New Roman"/>
          <w:sz w:val="24"/>
          <w:szCs w:val="24"/>
        </w:rPr>
        <w:t>ananoviarahmah61@gmail.com</w:t>
      </w:r>
      <w:r w:rsidR="001B0103" w:rsidRPr="0037626C">
        <w:rPr>
          <w:rFonts w:ascii="Times New Roman" w:hAnsi="Times New Roman"/>
          <w:sz w:val="24"/>
          <w:szCs w:val="24"/>
        </w:rPr>
        <w:t>*</w:t>
      </w:r>
    </w:p>
    <w:p w14:paraId="340B8A31" w14:textId="327A9EA1" w:rsidR="00BD5F54" w:rsidRPr="0037626C" w:rsidRDefault="00BD5F54" w:rsidP="00CA0A1B">
      <w:pPr>
        <w:spacing w:after="0" w:line="276" w:lineRule="auto"/>
        <w:rPr>
          <w:rFonts w:ascii="Times New Roman" w:hAnsi="Times New Roman"/>
          <w:szCs w:val="24"/>
        </w:rPr>
      </w:pPr>
    </w:p>
    <w:p w14:paraId="2A696FA7" w14:textId="3057B618" w:rsidR="00DB6D00" w:rsidRPr="0037626C" w:rsidRDefault="00DB6D00" w:rsidP="00D525D1">
      <w:pPr>
        <w:spacing w:after="0" w:line="240" w:lineRule="auto"/>
        <w:ind w:left="851" w:right="849"/>
        <w:rPr>
          <w:rFonts w:ascii="Cambria" w:hAnsi="Cambria"/>
          <w:b/>
          <w:szCs w:val="24"/>
        </w:rPr>
      </w:pPr>
      <w:r w:rsidRPr="0037626C">
        <w:rPr>
          <w:rFonts w:ascii="Cambria" w:hAnsi="Cambria"/>
          <w:b/>
          <w:szCs w:val="24"/>
        </w:rPr>
        <w:t>ABSTRAK</w:t>
      </w:r>
    </w:p>
    <w:p w14:paraId="281FC8EA" w14:textId="6E1CFC5E" w:rsidR="00DB6D00" w:rsidRPr="0037626C" w:rsidRDefault="00A3352D" w:rsidP="00A96173">
      <w:pPr>
        <w:spacing w:after="0" w:line="276" w:lineRule="auto"/>
        <w:ind w:left="851" w:right="849"/>
        <w:jc w:val="both"/>
        <w:rPr>
          <w:rFonts w:ascii="Cambria" w:hAnsi="Cambria"/>
          <w:color w:val="000000" w:themeColor="text1"/>
          <w:szCs w:val="24"/>
        </w:rPr>
      </w:pPr>
      <w:r w:rsidRPr="0037626C">
        <w:rPr>
          <w:rFonts w:ascii="Cambria" w:hAnsi="Cambria" w:cs="Consolas"/>
          <w:sz w:val="22"/>
        </w:rPr>
        <w:t>Tujuan penelitian untuk mengetahui pengaruh pemberian biji lamtoro (</w:t>
      </w:r>
      <w:proofErr w:type="spellStart"/>
      <w:r w:rsidRPr="0037626C">
        <w:rPr>
          <w:rFonts w:ascii="Cambria" w:hAnsi="Cambria" w:cs="Consolas"/>
          <w:i/>
          <w:iCs/>
          <w:sz w:val="22"/>
        </w:rPr>
        <w:t>Leucaena</w:t>
      </w:r>
      <w:proofErr w:type="spellEnd"/>
      <w:r w:rsidRPr="0037626C">
        <w:rPr>
          <w:rFonts w:ascii="Cambria" w:hAnsi="Cambria" w:cs="Consolas"/>
          <w:i/>
          <w:iCs/>
          <w:sz w:val="22"/>
        </w:rPr>
        <w:t xml:space="preserve"> </w:t>
      </w:r>
      <w:proofErr w:type="spellStart"/>
      <w:r w:rsidRPr="0037626C">
        <w:rPr>
          <w:rFonts w:ascii="Cambria" w:hAnsi="Cambria" w:cs="Consolas"/>
          <w:i/>
          <w:iCs/>
          <w:sz w:val="22"/>
        </w:rPr>
        <w:t>leucocephala</w:t>
      </w:r>
      <w:proofErr w:type="spellEnd"/>
      <w:r w:rsidRPr="0037626C">
        <w:rPr>
          <w:rFonts w:ascii="Cambria" w:hAnsi="Cambria" w:cs="Consolas"/>
          <w:sz w:val="22"/>
        </w:rPr>
        <w:t>) mentah dan kukus terhadap kadar glukosa darah mencit (</w:t>
      </w:r>
      <w:r w:rsidRPr="0037626C">
        <w:rPr>
          <w:rFonts w:ascii="Cambria" w:hAnsi="Cambria" w:cs="Consolas"/>
          <w:i/>
          <w:iCs/>
          <w:sz w:val="22"/>
        </w:rPr>
        <w:t xml:space="preserve">Mus </w:t>
      </w:r>
      <w:proofErr w:type="spellStart"/>
      <w:r w:rsidRPr="0037626C">
        <w:rPr>
          <w:rFonts w:ascii="Cambria" w:hAnsi="Cambria" w:cs="Consolas"/>
          <w:i/>
          <w:iCs/>
          <w:sz w:val="22"/>
        </w:rPr>
        <w:t>musculus</w:t>
      </w:r>
      <w:proofErr w:type="spellEnd"/>
      <w:r w:rsidRPr="0037626C">
        <w:rPr>
          <w:rFonts w:ascii="Cambria" w:hAnsi="Cambria" w:cs="Consolas"/>
          <w:sz w:val="22"/>
        </w:rPr>
        <w:t xml:space="preserve">) sebagai media edukasi masyarakat. Jenis penelitian adalah eksperimental dengan rancangan </w:t>
      </w:r>
      <w:proofErr w:type="spellStart"/>
      <w:r w:rsidRPr="0037626C">
        <w:rPr>
          <w:rFonts w:ascii="Cambria" w:hAnsi="Cambria" w:cs="Consolas"/>
          <w:sz w:val="22"/>
        </w:rPr>
        <w:t>pretest</w:t>
      </w:r>
      <w:proofErr w:type="spellEnd"/>
      <w:r w:rsidRPr="0037626C">
        <w:rPr>
          <w:rFonts w:ascii="Cambria" w:hAnsi="Cambria" w:cs="Consolas"/>
          <w:sz w:val="22"/>
        </w:rPr>
        <w:t>-pos</w:t>
      </w:r>
      <w:r w:rsidR="007B65F9">
        <w:rPr>
          <w:rFonts w:ascii="Cambria" w:hAnsi="Cambria" w:cs="Consolas"/>
          <w:sz w:val="22"/>
          <w:lang w:val="en-US"/>
        </w:rPr>
        <w:t>t</w:t>
      </w:r>
      <w:proofErr w:type="spellStart"/>
      <w:r w:rsidRPr="0037626C">
        <w:rPr>
          <w:rFonts w:ascii="Cambria" w:hAnsi="Cambria" w:cs="Consolas"/>
          <w:sz w:val="22"/>
        </w:rPr>
        <w:t>test</w:t>
      </w:r>
      <w:proofErr w:type="spellEnd"/>
      <w:r w:rsidRPr="0037626C">
        <w:rPr>
          <w:rFonts w:ascii="Cambria" w:hAnsi="Cambria" w:cs="Consolas"/>
          <w:sz w:val="22"/>
        </w:rPr>
        <w:t xml:space="preserve"> kontrol grup. Teknik pengambilan sampel menggunakan RAL terhadap 27 ekor mencit jantan yang terbagi dalam tiga kelompok perlakuan. Tempat pelaksanaan penelitian di laboratorium biologi Kelompok K (kontrol) diberi pakan konsentrat sebanyak 6 </w:t>
      </w:r>
      <w:proofErr w:type="spellStart"/>
      <w:r w:rsidRPr="0037626C">
        <w:rPr>
          <w:rFonts w:ascii="Cambria" w:hAnsi="Cambria" w:cs="Consolas"/>
          <w:sz w:val="22"/>
        </w:rPr>
        <w:t>gr</w:t>
      </w:r>
      <w:proofErr w:type="spellEnd"/>
      <w:r w:rsidRPr="0037626C">
        <w:rPr>
          <w:rFonts w:ascii="Cambria" w:hAnsi="Cambria" w:cs="Consolas"/>
          <w:sz w:val="22"/>
        </w:rPr>
        <w:t xml:space="preserve">/20grBB, kelompok X1 (biji lamtoro mentah yang </w:t>
      </w:r>
      <w:proofErr w:type="spellStart"/>
      <w:r w:rsidRPr="0037626C">
        <w:rPr>
          <w:rFonts w:ascii="Cambria" w:hAnsi="Cambria" w:cs="Consolas"/>
          <w:sz w:val="22"/>
        </w:rPr>
        <w:t>diicampur</w:t>
      </w:r>
      <w:proofErr w:type="spellEnd"/>
      <w:r w:rsidRPr="0037626C">
        <w:rPr>
          <w:rFonts w:ascii="Cambria" w:hAnsi="Cambria" w:cs="Consolas"/>
          <w:sz w:val="22"/>
        </w:rPr>
        <w:t xml:space="preserve"> pakan 6gr/20grBB), kelompok X2 (biji lamtoro kukus yang dicampur pakan 6g/20grBB). Kadar glukosa darah pertama diukur adalah glukosa darah akhir masa adaptasi, dan setelah diberi biji lamtoro mentah dan kukus selama 7 hari. Data dianalisis dengan uji ANOVA dan uji LSD .Hasil penelitian diperoleh rata-rata kadar glukosa darah mencit pada K = 160mg/dl; X</w:t>
      </w:r>
      <w:r w:rsidRPr="0037626C">
        <w:rPr>
          <w:rFonts w:ascii="Cambria" w:hAnsi="Cambria" w:cs="Consolas"/>
          <w:sz w:val="22"/>
          <w:vertAlign w:val="subscript"/>
        </w:rPr>
        <w:t>1</w:t>
      </w:r>
      <w:r w:rsidRPr="0037626C">
        <w:rPr>
          <w:rFonts w:ascii="Cambria" w:hAnsi="Cambria" w:cs="Consolas"/>
          <w:sz w:val="22"/>
        </w:rPr>
        <w:t xml:space="preserve"> = 79.22mg/dl dan X</w:t>
      </w:r>
      <w:r w:rsidRPr="0037626C">
        <w:rPr>
          <w:rFonts w:ascii="Cambria" w:hAnsi="Cambria" w:cs="Consolas"/>
          <w:sz w:val="22"/>
          <w:vertAlign w:val="subscript"/>
        </w:rPr>
        <w:t>2</w:t>
      </w:r>
      <w:r w:rsidRPr="0037626C">
        <w:rPr>
          <w:rFonts w:ascii="Cambria" w:hAnsi="Cambria" w:cs="Consolas"/>
          <w:sz w:val="22"/>
        </w:rPr>
        <w:t xml:space="preserve"> =73.67mg/dl setelah dilakukan uji ANOVA diperoleh nilai p &lt; 0,000, artinya H</w:t>
      </w:r>
      <w:r w:rsidRPr="0037626C">
        <w:rPr>
          <w:rFonts w:ascii="Cambria" w:hAnsi="Cambria" w:cs="Consolas"/>
          <w:sz w:val="22"/>
          <w:vertAlign w:val="subscript"/>
        </w:rPr>
        <w:t>1</w:t>
      </w:r>
      <w:r w:rsidRPr="0037626C">
        <w:rPr>
          <w:rFonts w:ascii="Cambria" w:hAnsi="Cambria" w:cs="Consolas"/>
          <w:sz w:val="22"/>
        </w:rPr>
        <w:t xml:space="preserve"> diterima dan H</w:t>
      </w:r>
      <w:r w:rsidRPr="0037626C">
        <w:rPr>
          <w:rFonts w:ascii="Cambria" w:hAnsi="Cambria" w:cs="Consolas"/>
          <w:sz w:val="22"/>
          <w:vertAlign w:val="subscript"/>
        </w:rPr>
        <w:t>0</w:t>
      </w:r>
      <w:r w:rsidRPr="0037626C">
        <w:rPr>
          <w:rFonts w:ascii="Cambria" w:hAnsi="Cambria" w:cs="Consolas"/>
          <w:sz w:val="22"/>
        </w:rPr>
        <w:t xml:space="preserve"> ditolak, yang berarti ada pengaruh yang berbeda dari pemberian tiga perlakuan terhadap kadar glukosa darah. Hasil uji LSD memperlihatkan tidak ada perbedaan yang signifikan antara kelompok X</w:t>
      </w:r>
      <w:r w:rsidRPr="0037626C">
        <w:rPr>
          <w:rFonts w:ascii="Cambria" w:hAnsi="Cambria" w:cs="Consolas"/>
          <w:sz w:val="22"/>
          <w:vertAlign w:val="subscript"/>
        </w:rPr>
        <w:t>1</w:t>
      </w:r>
      <w:r w:rsidRPr="0037626C">
        <w:rPr>
          <w:rFonts w:ascii="Cambria" w:hAnsi="Cambria" w:cs="Consolas"/>
          <w:sz w:val="22"/>
        </w:rPr>
        <w:t xml:space="preserve"> dengan kelompok X</w:t>
      </w:r>
      <w:r w:rsidRPr="0037626C">
        <w:rPr>
          <w:rFonts w:ascii="Cambria" w:hAnsi="Cambria" w:cs="Consolas"/>
          <w:sz w:val="22"/>
          <w:vertAlign w:val="subscript"/>
        </w:rPr>
        <w:t>2</w:t>
      </w:r>
      <w:r w:rsidRPr="0037626C">
        <w:rPr>
          <w:rFonts w:ascii="Cambria" w:hAnsi="Cambria" w:cs="Consolas"/>
          <w:sz w:val="22"/>
        </w:rPr>
        <w:t>, namun kedua perlakuan x1 dan x2 berbeda secara signifikan dengan kelompok kontrol. Kesimpulan dari penelitian ini adalah  ada pengaruh  yang signifikan pemberian biji lamtoro (</w:t>
      </w:r>
      <w:proofErr w:type="spellStart"/>
      <w:r w:rsidRPr="0037626C">
        <w:rPr>
          <w:rFonts w:ascii="Cambria" w:hAnsi="Cambria" w:cs="Consolas"/>
          <w:i/>
          <w:iCs/>
          <w:sz w:val="22"/>
        </w:rPr>
        <w:t>Leucaena</w:t>
      </w:r>
      <w:proofErr w:type="spellEnd"/>
      <w:r w:rsidRPr="0037626C">
        <w:rPr>
          <w:rFonts w:ascii="Cambria" w:hAnsi="Cambria" w:cs="Consolas"/>
          <w:i/>
          <w:iCs/>
          <w:sz w:val="22"/>
        </w:rPr>
        <w:t xml:space="preserve"> </w:t>
      </w:r>
      <w:proofErr w:type="spellStart"/>
      <w:r w:rsidRPr="0037626C">
        <w:rPr>
          <w:rFonts w:ascii="Cambria" w:hAnsi="Cambria" w:cs="Consolas"/>
          <w:i/>
          <w:iCs/>
          <w:sz w:val="22"/>
        </w:rPr>
        <w:t>leucocephala</w:t>
      </w:r>
      <w:proofErr w:type="spellEnd"/>
      <w:r w:rsidRPr="0037626C">
        <w:rPr>
          <w:rFonts w:ascii="Cambria" w:hAnsi="Cambria" w:cs="Consolas"/>
          <w:sz w:val="22"/>
        </w:rPr>
        <w:t>) mentah dan kukus terhadap kadar glukosa darah mencit (</w:t>
      </w:r>
      <w:r w:rsidRPr="0037626C">
        <w:rPr>
          <w:rFonts w:ascii="Cambria" w:hAnsi="Cambria" w:cs="Consolas"/>
          <w:i/>
          <w:iCs/>
          <w:sz w:val="22"/>
        </w:rPr>
        <w:t xml:space="preserve">Mus </w:t>
      </w:r>
      <w:proofErr w:type="spellStart"/>
      <w:r w:rsidRPr="0037626C">
        <w:rPr>
          <w:rFonts w:ascii="Cambria" w:hAnsi="Cambria" w:cs="Consolas"/>
          <w:i/>
          <w:iCs/>
          <w:sz w:val="22"/>
        </w:rPr>
        <w:t>musculus</w:t>
      </w:r>
      <w:proofErr w:type="spellEnd"/>
      <w:r w:rsidRPr="0037626C">
        <w:rPr>
          <w:rFonts w:ascii="Cambria" w:hAnsi="Cambria" w:cs="Consolas"/>
          <w:sz w:val="22"/>
        </w:rPr>
        <w:t>) dan hasil penelitian dapat digunakan sebagai media edukasi masyarakat dalam bentuk brosur.</w:t>
      </w:r>
    </w:p>
    <w:p w14:paraId="1EA4B7B8" w14:textId="77777777" w:rsidR="009741A9" w:rsidRPr="0037626C" w:rsidRDefault="009741A9" w:rsidP="00A96173">
      <w:pPr>
        <w:spacing w:after="0" w:line="276" w:lineRule="auto"/>
        <w:ind w:left="1985" w:right="849" w:hanging="1134"/>
        <w:jc w:val="both"/>
        <w:rPr>
          <w:rFonts w:ascii="Cambria" w:hAnsi="Cambria"/>
          <w:szCs w:val="24"/>
        </w:rPr>
      </w:pPr>
    </w:p>
    <w:p w14:paraId="72F8FD8A" w14:textId="4E048665" w:rsidR="00F75F6A" w:rsidRPr="0037626C" w:rsidRDefault="00DB6D00" w:rsidP="00A96173">
      <w:pPr>
        <w:spacing w:after="0" w:line="276" w:lineRule="auto"/>
        <w:ind w:left="1985" w:right="849" w:hanging="1134"/>
        <w:jc w:val="both"/>
        <w:rPr>
          <w:rFonts w:ascii="Cambria" w:hAnsi="Cambria"/>
          <w:color w:val="000000" w:themeColor="text1"/>
          <w:szCs w:val="24"/>
        </w:rPr>
      </w:pPr>
      <w:r w:rsidRPr="0037626C">
        <w:rPr>
          <w:rFonts w:ascii="Cambria" w:hAnsi="Cambria"/>
          <w:szCs w:val="24"/>
        </w:rPr>
        <w:t>Kata kunci:</w:t>
      </w:r>
      <w:r w:rsidR="00A62C61" w:rsidRPr="0037626C">
        <w:rPr>
          <w:rFonts w:ascii="Cambria" w:hAnsi="Cambria"/>
          <w:b/>
          <w:szCs w:val="24"/>
        </w:rPr>
        <w:t xml:space="preserve"> </w:t>
      </w:r>
      <w:r w:rsidR="00A3352D" w:rsidRPr="0037626C">
        <w:rPr>
          <w:rFonts w:ascii="Cambria" w:hAnsi="Cambria" w:cs="Consolas"/>
          <w:sz w:val="22"/>
        </w:rPr>
        <w:t>Biji Lamtoro; Kukus; Mentah; Glukosa Darah; Media Edukasi</w:t>
      </w:r>
    </w:p>
    <w:p w14:paraId="46AEAAB6" w14:textId="77777777" w:rsidR="00DB6D00" w:rsidRPr="0037626C" w:rsidRDefault="00DB6D00" w:rsidP="00A96173">
      <w:pPr>
        <w:spacing w:after="0" w:line="276" w:lineRule="auto"/>
        <w:ind w:right="849"/>
        <w:rPr>
          <w:rFonts w:ascii="Cambria" w:hAnsi="Cambria"/>
          <w:color w:val="000000" w:themeColor="text1"/>
          <w:szCs w:val="24"/>
        </w:rPr>
      </w:pPr>
    </w:p>
    <w:p w14:paraId="64709B31" w14:textId="77777777" w:rsidR="00DB6D00" w:rsidRPr="0037626C" w:rsidRDefault="00DB6D00" w:rsidP="00A96173">
      <w:pPr>
        <w:spacing w:after="0" w:line="276" w:lineRule="auto"/>
        <w:ind w:left="851" w:right="849"/>
        <w:rPr>
          <w:rFonts w:ascii="Cambria" w:hAnsi="Cambria"/>
          <w:b/>
          <w:szCs w:val="24"/>
        </w:rPr>
      </w:pPr>
      <w:r w:rsidRPr="0037626C">
        <w:rPr>
          <w:rFonts w:ascii="Cambria" w:hAnsi="Cambria"/>
          <w:b/>
          <w:szCs w:val="24"/>
        </w:rPr>
        <w:t>ABSTRACT</w:t>
      </w:r>
    </w:p>
    <w:p w14:paraId="67571C62" w14:textId="34893A25" w:rsidR="00DB6D00" w:rsidRPr="0037626C" w:rsidRDefault="00A3352D" w:rsidP="00A96173">
      <w:pPr>
        <w:spacing w:after="0" w:line="276" w:lineRule="auto"/>
        <w:ind w:left="851" w:right="849"/>
        <w:jc w:val="both"/>
        <w:rPr>
          <w:rFonts w:ascii="Cambria" w:hAnsi="Cambria"/>
          <w:sz w:val="22"/>
        </w:rPr>
      </w:pPr>
      <w:r w:rsidRPr="0037626C">
        <w:rPr>
          <w:rFonts w:ascii="Cambria" w:hAnsi="Cambria" w:cs="Consolas"/>
          <w:sz w:val="22"/>
        </w:rPr>
        <w:t xml:space="preserve">The </w:t>
      </w:r>
      <w:proofErr w:type="spellStart"/>
      <w:r w:rsidRPr="0037626C">
        <w:rPr>
          <w:rFonts w:ascii="Cambria" w:hAnsi="Cambria" w:cs="Consolas"/>
          <w:sz w:val="22"/>
        </w:rPr>
        <w:t>research</w:t>
      </w:r>
      <w:proofErr w:type="spellEnd"/>
      <w:r w:rsidRPr="0037626C">
        <w:rPr>
          <w:rFonts w:ascii="Cambria" w:hAnsi="Cambria" w:cs="Consolas"/>
          <w:sz w:val="22"/>
        </w:rPr>
        <w:t xml:space="preserve"> </w:t>
      </w:r>
      <w:proofErr w:type="spellStart"/>
      <w:r w:rsidRPr="0037626C">
        <w:rPr>
          <w:rFonts w:ascii="Cambria" w:hAnsi="Cambria" w:cs="Consolas"/>
          <w:sz w:val="22"/>
        </w:rPr>
        <w:t>objective</w:t>
      </w:r>
      <w:proofErr w:type="spellEnd"/>
      <w:r w:rsidRPr="0037626C">
        <w:rPr>
          <w:rFonts w:ascii="Cambria" w:hAnsi="Cambria" w:cs="Consolas"/>
          <w:sz w:val="22"/>
        </w:rPr>
        <w:t xml:space="preserve"> </w:t>
      </w:r>
      <w:proofErr w:type="spellStart"/>
      <w:r w:rsidRPr="0037626C">
        <w:rPr>
          <w:rFonts w:ascii="Cambria" w:hAnsi="Cambria" w:cs="Consolas"/>
          <w:sz w:val="22"/>
        </w:rPr>
        <w:t>was</w:t>
      </w:r>
      <w:proofErr w:type="spellEnd"/>
      <w:r w:rsidRPr="0037626C">
        <w:rPr>
          <w:rFonts w:ascii="Cambria" w:hAnsi="Cambria" w:cs="Consolas"/>
          <w:sz w:val="22"/>
        </w:rPr>
        <w:t xml:space="preserve"> </w:t>
      </w:r>
      <w:proofErr w:type="spellStart"/>
      <w:r w:rsidRPr="0037626C">
        <w:rPr>
          <w:rFonts w:ascii="Cambria" w:hAnsi="Cambria" w:cs="Consolas"/>
          <w:sz w:val="22"/>
        </w:rPr>
        <w:t>to</w:t>
      </w:r>
      <w:proofErr w:type="spellEnd"/>
      <w:r w:rsidRPr="0037626C">
        <w:rPr>
          <w:rFonts w:ascii="Cambria" w:hAnsi="Cambria" w:cs="Consolas"/>
          <w:sz w:val="22"/>
        </w:rPr>
        <w:t xml:space="preserve"> </w:t>
      </w:r>
      <w:proofErr w:type="spellStart"/>
      <w:r w:rsidRPr="0037626C">
        <w:rPr>
          <w:rFonts w:ascii="Cambria" w:hAnsi="Cambria" w:cs="Consolas"/>
          <w:sz w:val="22"/>
        </w:rPr>
        <w:t>determine</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effect</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raw</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w:t>
      </w:r>
      <w:proofErr w:type="spellStart"/>
      <w:r w:rsidRPr="0037626C">
        <w:rPr>
          <w:rFonts w:ascii="Cambria" w:hAnsi="Cambria" w:cs="Consolas"/>
          <w:sz w:val="22"/>
        </w:rPr>
        <w:t>steamed</w:t>
      </w:r>
      <w:proofErr w:type="spellEnd"/>
      <w:r w:rsidRPr="0037626C">
        <w:rPr>
          <w:rFonts w:ascii="Cambria" w:hAnsi="Cambria" w:cs="Consolas"/>
          <w:sz w:val="22"/>
        </w:rPr>
        <w:t xml:space="preserve"> </w:t>
      </w:r>
      <w:r w:rsidRPr="0037626C">
        <w:rPr>
          <w:rFonts w:ascii="Cambria" w:hAnsi="Cambria" w:cs="Consolas"/>
          <w:iCs/>
          <w:sz w:val="22"/>
        </w:rPr>
        <w:t xml:space="preserve">lamtoro </w:t>
      </w:r>
      <w:proofErr w:type="spellStart"/>
      <w:r w:rsidRPr="0037626C">
        <w:rPr>
          <w:rFonts w:ascii="Cambria" w:hAnsi="Cambria" w:cs="Consolas"/>
          <w:sz w:val="22"/>
        </w:rPr>
        <w:t>seeds</w:t>
      </w:r>
      <w:proofErr w:type="spellEnd"/>
      <w:r w:rsidRPr="0037626C">
        <w:rPr>
          <w:rFonts w:ascii="Cambria" w:hAnsi="Cambria" w:cs="Consolas"/>
          <w:sz w:val="22"/>
        </w:rPr>
        <w:t xml:space="preserve"> </w:t>
      </w:r>
      <w:r w:rsidRPr="0037626C">
        <w:rPr>
          <w:rFonts w:ascii="Cambria" w:hAnsi="Cambria" w:cs="Consolas"/>
          <w:i/>
          <w:iCs/>
          <w:sz w:val="22"/>
        </w:rPr>
        <w:t>(</w:t>
      </w:r>
      <w:proofErr w:type="spellStart"/>
      <w:r w:rsidRPr="0037626C">
        <w:rPr>
          <w:rFonts w:ascii="Cambria" w:hAnsi="Cambria" w:cs="Consolas"/>
          <w:i/>
          <w:iCs/>
          <w:sz w:val="22"/>
        </w:rPr>
        <w:t>Leucaena</w:t>
      </w:r>
      <w:proofErr w:type="spellEnd"/>
      <w:r w:rsidRPr="0037626C">
        <w:rPr>
          <w:rFonts w:ascii="Cambria" w:hAnsi="Cambria" w:cs="Consolas"/>
          <w:i/>
          <w:iCs/>
          <w:sz w:val="22"/>
        </w:rPr>
        <w:t xml:space="preserve"> </w:t>
      </w:r>
      <w:proofErr w:type="spellStart"/>
      <w:r w:rsidRPr="0037626C">
        <w:rPr>
          <w:rFonts w:ascii="Cambria" w:hAnsi="Cambria" w:cs="Consolas"/>
          <w:i/>
          <w:iCs/>
          <w:sz w:val="22"/>
        </w:rPr>
        <w:t>leucocephala</w:t>
      </w:r>
      <w:proofErr w:type="spellEnd"/>
      <w:r w:rsidRPr="0037626C">
        <w:rPr>
          <w:rFonts w:ascii="Cambria" w:hAnsi="Cambria" w:cs="Consolas"/>
          <w:sz w:val="22"/>
        </w:rPr>
        <w:t xml:space="preserve">) </w:t>
      </w:r>
      <w:proofErr w:type="spellStart"/>
      <w:r w:rsidRPr="0037626C">
        <w:rPr>
          <w:rFonts w:ascii="Cambria" w:hAnsi="Cambria" w:cs="Consolas"/>
          <w:sz w:val="22"/>
        </w:rPr>
        <w:t>on</w:t>
      </w:r>
      <w:proofErr w:type="spellEnd"/>
      <w:r w:rsidRPr="0037626C">
        <w:rPr>
          <w:rFonts w:ascii="Cambria" w:hAnsi="Cambria" w:cs="Consolas"/>
          <w:sz w:val="22"/>
        </w:rPr>
        <w:t xml:space="preserve"> </w:t>
      </w:r>
      <w:proofErr w:type="spellStart"/>
      <w:r w:rsidRPr="0037626C">
        <w:rPr>
          <w:rFonts w:ascii="Cambria" w:hAnsi="Cambria" w:cs="Consolas"/>
          <w:sz w:val="22"/>
        </w:rPr>
        <w:t>blood</w:t>
      </w:r>
      <w:proofErr w:type="spellEnd"/>
      <w:r w:rsidRPr="0037626C">
        <w:rPr>
          <w:rFonts w:ascii="Cambria" w:hAnsi="Cambria" w:cs="Consolas"/>
          <w:sz w:val="22"/>
        </w:rPr>
        <w:t xml:space="preserve"> </w:t>
      </w:r>
      <w:proofErr w:type="spellStart"/>
      <w:r w:rsidRPr="0037626C">
        <w:rPr>
          <w:rFonts w:ascii="Cambria" w:hAnsi="Cambria" w:cs="Consolas"/>
          <w:sz w:val="22"/>
        </w:rPr>
        <w:t>glucose</w:t>
      </w:r>
      <w:proofErr w:type="spellEnd"/>
      <w:r w:rsidRPr="0037626C">
        <w:rPr>
          <w:rFonts w:ascii="Cambria" w:hAnsi="Cambria" w:cs="Consolas"/>
          <w:sz w:val="22"/>
        </w:rPr>
        <w:t xml:space="preserve"> </w:t>
      </w:r>
      <w:proofErr w:type="spellStart"/>
      <w:r w:rsidRPr="0037626C">
        <w:rPr>
          <w:rFonts w:ascii="Cambria" w:hAnsi="Cambria" w:cs="Consolas"/>
          <w:sz w:val="22"/>
        </w:rPr>
        <w:t>levels</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mice</w:t>
      </w:r>
      <w:proofErr w:type="spellEnd"/>
      <w:r w:rsidRPr="0037626C">
        <w:rPr>
          <w:rFonts w:ascii="Cambria" w:hAnsi="Cambria" w:cs="Consolas"/>
          <w:sz w:val="22"/>
        </w:rPr>
        <w:t xml:space="preserve"> (</w:t>
      </w:r>
      <w:r w:rsidRPr="0037626C">
        <w:rPr>
          <w:rFonts w:ascii="Cambria" w:hAnsi="Cambria" w:cs="Consolas"/>
          <w:i/>
          <w:sz w:val="22"/>
        </w:rPr>
        <w:t xml:space="preserve">Mus </w:t>
      </w:r>
      <w:proofErr w:type="spellStart"/>
      <w:r w:rsidRPr="0037626C">
        <w:rPr>
          <w:rFonts w:ascii="Cambria" w:hAnsi="Cambria" w:cs="Consolas"/>
          <w:i/>
          <w:sz w:val="22"/>
        </w:rPr>
        <w:t>musculus</w:t>
      </w:r>
      <w:proofErr w:type="spellEnd"/>
      <w:r w:rsidRPr="0037626C">
        <w:rPr>
          <w:rFonts w:ascii="Cambria" w:hAnsi="Cambria" w:cs="Consolas"/>
          <w:sz w:val="22"/>
        </w:rPr>
        <w:t xml:space="preserve">) as a medium </w:t>
      </w:r>
      <w:proofErr w:type="spellStart"/>
      <w:r w:rsidRPr="0037626C">
        <w:rPr>
          <w:rFonts w:ascii="Cambria" w:hAnsi="Cambria" w:cs="Consolas"/>
          <w:sz w:val="22"/>
        </w:rPr>
        <w:t>for</w:t>
      </w:r>
      <w:proofErr w:type="spellEnd"/>
      <w:r w:rsidRPr="0037626C">
        <w:rPr>
          <w:rFonts w:ascii="Cambria" w:hAnsi="Cambria" w:cs="Consolas"/>
          <w:sz w:val="22"/>
        </w:rPr>
        <w:t xml:space="preserve"> </w:t>
      </w:r>
      <w:proofErr w:type="spellStart"/>
      <w:r w:rsidRPr="0037626C">
        <w:rPr>
          <w:rFonts w:ascii="Cambria" w:hAnsi="Cambria" w:cs="Consolas"/>
          <w:sz w:val="22"/>
        </w:rPr>
        <w:t>public</w:t>
      </w:r>
      <w:proofErr w:type="spellEnd"/>
      <w:r w:rsidRPr="0037626C">
        <w:rPr>
          <w:rFonts w:ascii="Cambria" w:hAnsi="Cambria" w:cs="Consolas"/>
          <w:sz w:val="22"/>
        </w:rPr>
        <w:t xml:space="preserve"> </w:t>
      </w:r>
      <w:proofErr w:type="spellStart"/>
      <w:r w:rsidRPr="0037626C">
        <w:rPr>
          <w:rFonts w:ascii="Cambria" w:hAnsi="Cambria" w:cs="Consolas"/>
          <w:sz w:val="22"/>
        </w:rPr>
        <w:t>education</w:t>
      </w:r>
      <w:proofErr w:type="spellEnd"/>
      <w:r w:rsidRPr="0037626C">
        <w:rPr>
          <w:rFonts w:ascii="Cambria" w:hAnsi="Cambria" w:cs="Consolas"/>
          <w:sz w:val="22"/>
        </w:rPr>
        <w:t xml:space="preserve">. </w:t>
      </w:r>
      <w:proofErr w:type="spellStart"/>
      <w:r w:rsidRPr="0037626C">
        <w:rPr>
          <w:rFonts w:ascii="Cambria" w:hAnsi="Cambria" w:cs="Consolas"/>
          <w:sz w:val="22"/>
        </w:rPr>
        <w:t>This</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experimental</w:t>
      </w:r>
      <w:proofErr w:type="spellEnd"/>
      <w:r w:rsidRPr="0037626C">
        <w:rPr>
          <w:rFonts w:ascii="Cambria" w:hAnsi="Cambria" w:cs="Consolas"/>
          <w:sz w:val="22"/>
        </w:rPr>
        <w:t xml:space="preserve"> </w:t>
      </w:r>
      <w:proofErr w:type="spellStart"/>
      <w:r w:rsidRPr="0037626C">
        <w:rPr>
          <w:rFonts w:ascii="Cambria" w:hAnsi="Cambria" w:cs="Consolas"/>
          <w:sz w:val="22"/>
        </w:rPr>
        <w:t>research</w:t>
      </w:r>
      <w:proofErr w:type="spellEnd"/>
      <w:r w:rsidRPr="0037626C">
        <w:rPr>
          <w:rFonts w:ascii="Cambria" w:hAnsi="Cambria" w:cs="Consolas"/>
          <w:sz w:val="22"/>
        </w:rPr>
        <w:t xml:space="preserve"> </w:t>
      </w:r>
      <w:proofErr w:type="spellStart"/>
      <w:r w:rsidRPr="0037626C">
        <w:rPr>
          <w:rFonts w:ascii="Cambria" w:hAnsi="Cambria" w:cs="Consolas"/>
          <w:sz w:val="22"/>
        </w:rPr>
        <w:t>with</w:t>
      </w:r>
      <w:proofErr w:type="spellEnd"/>
      <w:r w:rsidRPr="0037626C">
        <w:rPr>
          <w:rFonts w:ascii="Cambria" w:hAnsi="Cambria" w:cs="Consolas"/>
          <w:sz w:val="22"/>
        </w:rPr>
        <w:t xml:space="preserve"> a </w:t>
      </w:r>
      <w:proofErr w:type="spellStart"/>
      <w:r w:rsidRPr="0037626C">
        <w:rPr>
          <w:rFonts w:ascii="Cambria" w:hAnsi="Cambria" w:cs="Consolas"/>
          <w:sz w:val="22"/>
        </w:rPr>
        <w:t>control</w:t>
      </w:r>
      <w:proofErr w:type="spellEnd"/>
      <w:r w:rsidRPr="0037626C">
        <w:rPr>
          <w:rFonts w:ascii="Cambria" w:hAnsi="Cambria" w:cs="Consolas"/>
          <w:sz w:val="22"/>
        </w:rPr>
        <w:t xml:space="preserve"> </w:t>
      </w:r>
      <w:proofErr w:type="spellStart"/>
      <w:r w:rsidRPr="0037626C">
        <w:rPr>
          <w:rFonts w:ascii="Cambria" w:hAnsi="Cambria" w:cs="Consolas"/>
          <w:sz w:val="22"/>
        </w:rPr>
        <w:t>group</w:t>
      </w:r>
      <w:proofErr w:type="spellEnd"/>
      <w:r w:rsidRPr="0037626C">
        <w:rPr>
          <w:rFonts w:ascii="Cambria" w:hAnsi="Cambria" w:cs="Consolas"/>
          <w:sz w:val="22"/>
        </w:rPr>
        <w:t xml:space="preserve"> in </w:t>
      </w:r>
      <w:proofErr w:type="spellStart"/>
      <w:r w:rsidRPr="0037626C">
        <w:rPr>
          <w:rFonts w:ascii="Cambria" w:hAnsi="Cambria" w:cs="Consolas"/>
          <w:sz w:val="22"/>
        </w:rPr>
        <w:t>pretest-posttest</w:t>
      </w:r>
      <w:proofErr w:type="spellEnd"/>
      <w:r w:rsidRPr="0037626C">
        <w:rPr>
          <w:rFonts w:ascii="Cambria" w:hAnsi="Cambria" w:cs="Consolas"/>
          <w:sz w:val="22"/>
        </w:rPr>
        <w:t xml:space="preserve"> </w:t>
      </w:r>
      <w:proofErr w:type="spellStart"/>
      <w:r w:rsidRPr="0037626C">
        <w:rPr>
          <w:rFonts w:ascii="Cambria" w:hAnsi="Cambria" w:cs="Consolas"/>
          <w:sz w:val="22"/>
        </w:rPr>
        <w:t>design</w:t>
      </w:r>
      <w:proofErr w:type="spellEnd"/>
      <w:r w:rsidRPr="0037626C">
        <w:rPr>
          <w:rFonts w:ascii="Cambria" w:hAnsi="Cambria" w:cs="Consolas"/>
          <w:sz w:val="22"/>
        </w:rPr>
        <w:t xml:space="preserve">. The sampling </w:t>
      </w:r>
      <w:proofErr w:type="spellStart"/>
      <w:r w:rsidRPr="0037626C">
        <w:rPr>
          <w:rFonts w:ascii="Cambria" w:hAnsi="Cambria" w:cs="Consolas"/>
          <w:sz w:val="22"/>
        </w:rPr>
        <w:t>technique</w:t>
      </w:r>
      <w:proofErr w:type="spellEnd"/>
      <w:r w:rsidRPr="0037626C">
        <w:rPr>
          <w:rFonts w:ascii="Cambria" w:hAnsi="Cambria" w:cs="Consolas"/>
          <w:sz w:val="22"/>
        </w:rPr>
        <w:t xml:space="preserve"> </w:t>
      </w:r>
      <w:proofErr w:type="spellStart"/>
      <w:r w:rsidRPr="0037626C">
        <w:rPr>
          <w:rFonts w:ascii="Cambria" w:hAnsi="Cambria" w:cs="Consolas"/>
          <w:sz w:val="22"/>
        </w:rPr>
        <w:t>uses</w:t>
      </w:r>
      <w:proofErr w:type="spellEnd"/>
      <w:r w:rsidRPr="0037626C">
        <w:rPr>
          <w:rFonts w:ascii="Cambria" w:hAnsi="Cambria" w:cs="Consolas"/>
          <w:sz w:val="22"/>
        </w:rPr>
        <w:t xml:space="preserve"> </w:t>
      </w:r>
      <w:proofErr w:type="spellStart"/>
      <w:r w:rsidRPr="0037626C">
        <w:rPr>
          <w:rFonts w:ascii="Cambria" w:hAnsi="Cambria" w:cs="Consolas"/>
          <w:sz w:val="22"/>
        </w:rPr>
        <w:t>completely</w:t>
      </w:r>
      <w:proofErr w:type="spellEnd"/>
      <w:r w:rsidRPr="0037626C">
        <w:rPr>
          <w:rFonts w:ascii="Cambria" w:hAnsi="Cambria" w:cs="Consolas"/>
          <w:sz w:val="22"/>
        </w:rPr>
        <w:t xml:space="preserve"> </w:t>
      </w:r>
      <w:proofErr w:type="spellStart"/>
      <w:r w:rsidRPr="0037626C">
        <w:rPr>
          <w:rFonts w:ascii="Cambria" w:hAnsi="Cambria" w:cs="Consolas"/>
          <w:sz w:val="22"/>
        </w:rPr>
        <w:t>randomized</w:t>
      </w:r>
      <w:proofErr w:type="spellEnd"/>
      <w:r w:rsidRPr="0037626C">
        <w:rPr>
          <w:rFonts w:ascii="Cambria" w:hAnsi="Cambria" w:cs="Consolas"/>
          <w:sz w:val="22"/>
        </w:rPr>
        <w:t xml:space="preserve"> </w:t>
      </w:r>
      <w:proofErr w:type="spellStart"/>
      <w:r w:rsidRPr="0037626C">
        <w:rPr>
          <w:rFonts w:ascii="Cambria" w:hAnsi="Cambria" w:cs="Consolas"/>
          <w:sz w:val="22"/>
        </w:rPr>
        <w:t>design</w:t>
      </w:r>
      <w:proofErr w:type="spellEnd"/>
      <w:r w:rsidRPr="0037626C">
        <w:rPr>
          <w:rFonts w:ascii="Cambria" w:hAnsi="Cambria" w:cs="Consolas"/>
          <w:sz w:val="22"/>
        </w:rPr>
        <w:t xml:space="preserve"> (RAL) sampling </w:t>
      </w:r>
      <w:proofErr w:type="spellStart"/>
      <w:r w:rsidRPr="0037626C">
        <w:rPr>
          <w:rFonts w:ascii="Cambria" w:hAnsi="Cambria" w:cs="Consolas"/>
          <w:sz w:val="22"/>
        </w:rPr>
        <w:t>on</w:t>
      </w:r>
      <w:proofErr w:type="spellEnd"/>
      <w:r w:rsidRPr="0037626C">
        <w:rPr>
          <w:rFonts w:ascii="Cambria" w:hAnsi="Cambria" w:cs="Consolas"/>
          <w:sz w:val="22"/>
        </w:rPr>
        <w:t xml:space="preserve"> 27 male </w:t>
      </w:r>
      <w:proofErr w:type="spellStart"/>
      <w:r w:rsidRPr="0037626C">
        <w:rPr>
          <w:rFonts w:ascii="Cambria" w:hAnsi="Cambria" w:cs="Consolas"/>
          <w:sz w:val="22"/>
        </w:rPr>
        <w:t>mice</w:t>
      </w:r>
      <w:proofErr w:type="spellEnd"/>
      <w:r w:rsidRPr="0037626C">
        <w:rPr>
          <w:rFonts w:ascii="Cambria" w:hAnsi="Cambria" w:cs="Consolas"/>
          <w:sz w:val="22"/>
        </w:rPr>
        <w:t xml:space="preserve"> </w:t>
      </w:r>
      <w:proofErr w:type="spellStart"/>
      <w:r w:rsidRPr="0037626C">
        <w:rPr>
          <w:rFonts w:ascii="Cambria" w:hAnsi="Cambria" w:cs="Consolas"/>
          <w:sz w:val="22"/>
        </w:rPr>
        <w:t>which</w:t>
      </w:r>
      <w:proofErr w:type="spellEnd"/>
      <w:r w:rsidRPr="0037626C">
        <w:rPr>
          <w:rFonts w:ascii="Cambria" w:hAnsi="Cambria" w:cs="Consolas"/>
          <w:sz w:val="22"/>
        </w:rPr>
        <w:t xml:space="preserve"> are </w:t>
      </w:r>
      <w:proofErr w:type="spellStart"/>
      <w:r w:rsidRPr="0037626C">
        <w:rPr>
          <w:rFonts w:ascii="Cambria" w:hAnsi="Cambria" w:cs="Consolas"/>
          <w:sz w:val="22"/>
        </w:rPr>
        <w:t>divided</w:t>
      </w:r>
      <w:proofErr w:type="spellEnd"/>
      <w:r w:rsidRPr="0037626C">
        <w:rPr>
          <w:rFonts w:ascii="Cambria" w:hAnsi="Cambria" w:cs="Consolas"/>
          <w:sz w:val="22"/>
        </w:rPr>
        <w:t xml:space="preserve"> </w:t>
      </w:r>
      <w:proofErr w:type="spellStart"/>
      <w:r w:rsidRPr="0037626C">
        <w:rPr>
          <w:rFonts w:ascii="Cambria" w:hAnsi="Cambria" w:cs="Consolas"/>
          <w:sz w:val="22"/>
        </w:rPr>
        <w:t>into</w:t>
      </w:r>
      <w:proofErr w:type="spellEnd"/>
      <w:r w:rsidRPr="0037626C">
        <w:rPr>
          <w:rFonts w:ascii="Cambria" w:hAnsi="Cambria" w:cs="Consolas"/>
          <w:sz w:val="22"/>
        </w:rPr>
        <w:t xml:space="preserve"> </w:t>
      </w:r>
      <w:proofErr w:type="spellStart"/>
      <w:r w:rsidRPr="0037626C">
        <w:rPr>
          <w:rFonts w:ascii="Cambria" w:hAnsi="Cambria" w:cs="Consolas"/>
          <w:sz w:val="22"/>
        </w:rPr>
        <w:t>three</w:t>
      </w:r>
      <w:proofErr w:type="spellEnd"/>
      <w:r w:rsidRPr="0037626C">
        <w:rPr>
          <w:rFonts w:ascii="Cambria" w:hAnsi="Cambria" w:cs="Consolas"/>
          <w:sz w:val="22"/>
        </w:rPr>
        <w:t xml:space="preserve"> </w:t>
      </w:r>
      <w:proofErr w:type="spellStart"/>
      <w:r w:rsidRPr="0037626C">
        <w:rPr>
          <w:rFonts w:ascii="Cambria" w:hAnsi="Cambria" w:cs="Consolas"/>
          <w:sz w:val="22"/>
        </w:rPr>
        <w:t>treatment</w:t>
      </w:r>
      <w:proofErr w:type="spellEnd"/>
      <w:r w:rsidRPr="0037626C">
        <w:rPr>
          <w:rFonts w:ascii="Cambria" w:hAnsi="Cambria" w:cs="Consolas"/>
          <w:sz w:val="22"/>
        </w:rPr>
        <w:t xml:space="preserve"> </w:t>
      </w:r>
      <w:proofErr w:type="spellStart"/>
      <w:r w:rsidRPr="0037626C">
        <w:rPr>
          <w:rFonts w:ascii="Cambria" w:hAnsi="Cambria" w:cs="Consolas"/>
          <w:sz w:val="22"/>
        </w:rPr>
        <w:t>groups</w:t>
      </w:r>
      <w:proofErr w:type="spellEnd"/>
      <w:r w:rsidRPr="0037626C">
        <w:rPr>
          <w:rFonts w:ascii="Cambria" w:hAnsi="Cambria" w:cs="Consolas"/>
          <w:sz w:val="22"/>
        </w:rPr>
        <w:t xml:space="preserve">. The </w:t>
      </w:r>
      <w:proofErr w:type="spellStart"/>
      <w:r w:rsidRPr="0037626C">
        <w:rPr>
          <w:rFonts w:ascii="Cambria" w:hAnsi="Cambria" w:cs="Consolas"/>
          <w:sz w:val="22"/>
        </w:rPr>
        <w:t>research</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carried</w:t>
      </w:r>
      <w:proofErr w:type="spellEnd"/>
      <w:r w:rsidRPr="0037626C">
        <w:rPr>
          <w:rFonts w:ascii="Cambria" w:hAnsi="Cambria" w:cs="Consolas"/>
          <w:sz w:val="22"/>
        </w:rPr>
        <w:t xml:space="preserve"> </w:t>
      </w:r>
      <w:proofErr w:type="spellStart"/>
      <w:r w:rsidRPr="0037626C">
        <w:rPr>
          <w:rFonts w:ascii="Cambria" w:hAnsi="Cambria" w:cs="Consolas"/>
          <w:sz w:val="22"/>
        </w:rPr>
        <w:t>out</w:t>
      </w:r>
      <w:proofErr w:type="spellEnd"/>
      <w:r w:rsidRPr="0037626C">
        <w:rPr>
          <w:rFonts w:ascii="Cambria" w:hAnsi="Cambria" w:cs="Consolas"/>
          <w:sz w:val="22"/>
        </w:rPr>
        <w:t xml:space="preserve"> in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biology</w:t>
      </w:r>
      <w:proofErr w:type="spellEnd"/>
      <w:r w:rsidRPr="0037626C">
        <w:rPr>
          <w:rFonts w:ascii="Cambria" w:hAnsi="Cambria" w:cs="Consolas"/>
          <w:sz w:val="22"/>
        </w:rPr>
        <w:t xml:space="preserve"> </w:t>
      </w:r>
      <w:proofErr w:type="spellStart"/>
      <w:r w:rsidRPr="0037626C">
        <w:rPr>
          <w:rFonts w:ascii="Cambria" w:hAnsi="Cambria" w:cs="Consolas"/>
          <w:sz w:val="22"/>
        </w:rPr>
        <w:t>laboratory</w:t>
      </w:r>
      <w:proofErr w:type="spellEnd"/>
      <w:r w:rsidRPr="0037626C">
        <w:rPr>
          <w:rFonts w:ascii="Cambria" w:hAnsi="Cambria" w:cs="Consolas"/>
          <w:sz w:val="22"/>
        </w:rPr>
        <w:t>. Group K (</w:t>
      </w:r>
      <w:proofErr w:type="spellStart"/>
      <w:r w:rsidRPr="0037626C">
        <w:rPr>
          <w:rFonts w:ascii="Cambria" w:hAnsi="Cambria" w:cs="Consolas"/>
          <w:sz w:val="22"/>
        </w:rPr>
        <w:t>control</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given</w:t>
      </w:r>
      <w:proofErr w:type="spellEnd"/>
      <w:r w:rsidRPr="0037626C">
        <w:rPr>
          <w:rFonts w:ascii="Cambria" w:hAnsi="Cambria" w:cs="Consolas"/>
          <w:sz w:val="22"/>
        </w:rPr>
        <w:t xml:space="preserve"> a </w:t>
      </w:r>
      <w:proofErr w:type="spellStart"/>
      <w:r w:rsidRPr="0037626C">
        <w:rPr>
          <w:rFonts w:ascii="Cambria" w:hAnsi="Cambria" w:cs="Consolas"/>
          <w:sz w:val="22"/>
        </w:rPr>
        <w:t>concentrate</w:t>
      </w:r>
      <w:proofErr w:type="spellEnd"/>
      <w:r w:rsidRPr="0037626C">
        <w:rPr>
          <w:rFonts w:ascii="Cambria" w:hAnsi="Cambria" w:cs="Consolas"/>
          <w:sz w:val="22"/>
        </w:rPr>
        <w:t xml:space="preserve"> </w:t>
      </w:r>
      <w:proofErr w:type="spellStart"/>
      <w:r w:rsidRPr="0037626C">
        <w:rPr>
          <w:rFonts w:ascii="Cambria" w:hAnsi="Cambria" w:cs="Consolas"/>
          <w:sz w:val="22"/>
        </w:rPr>
        <w:t>feed</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6 </w:t>
      </w:r>
      <w:proofErr w:type="spellStart"/>
      <w:r w:rsidRPr="0037626C">
        <w:rPr>
          <w:rFonts w:ascii="Cambria" w:hAnsi="Cambria" w:cs="Consolas"/>
          <w:sz w:val="22"/>
        </w:rPr>
        <w:t>gr</w:t>
      </w:r>
      <w:proofErr w:type="spellEnd"/>
      <w:r w:rsidRPr="0037626C">
        <w:rPr>
          <w:rFonts w:ascii="Cambria" w:hAnsi="Cambria" w:cs="Consolas"/>
          <w:sz w:val="22"/>
        </w:rPr>
        <w:t>/ 20gr/</w:t>
      </w:r>
      <w:proofErr w:type="spellStart"/>
      <w:r w:rsidRPr="0037626C">
        <w:rPr>
          <w:rFonts w:ascii="Cambria" w:hAnsi="Cambria" w:cs="Consolas"/>
          <w:sz w:val="22"/>
        </w:rPr>
        <w:t>weight</w:t>
      </w:r>
      <w:proofErr w:type="spellEnd"/>
      <w:r w:rsidRPr="0037626C">
        <w:rPr>
          <w:rFonts w:ascii="Cambria" w:hAnsi="Cambria" w:cs="Consolas"/>
          <w:sz w:val="22"/>
        </w:rPr>
        <w:t xml:space="preserve">, </w:t>
      </w:r>
      <w:proofErr w:type="spellStart"/>
      <w:r w:rsidRPr="0037626C">
        <w:rPr>
          <w:rFonts w:ascii="Cambria" w:hAnsi="Cambria" w:cs="Consolas"/>
          <w:sz w:val="22"/>
        </w:rPr>
        <w:t>group</w:t>
      </w:r>
      <w:proofErr w:type="spellEnd"/>
      <w:r w:rsidRPr="0037626C">
        <w:rPr>
          <w:rFonts w:ascii="Cambria" w:hAnsi="Cambria" w:cs="Consolas"/>
          <w:sz w:val="22"/>
        </w:rPr>
        <w:t xml:space="preserve"> X1 (</w:t>
      </w:r>
      <w:proofErr w:type="spellStart"/>
      <w:r w:rsidRPr="0037626C">
        <w:rPr>
          <w:rFonts w:ascii="Cambria" w:hAnsi="Cambria" w:cs="Consolas"/>
          <w:sz w:val="22"/>
        </w:rPr>
        <w:t>raw</w:t>
      </w:r>
      <w:proofErr w:type="spellEnd"/>
      <w:r w:rsidRPr="0037626C">
        <w:rPr>
          <w:rFonts w:ascii="Cambria" w:hAnsi="Cambria" w:cs="Consolas"/>
          <w:sz w:val="22"/>
        </w:rPr>
        <w:t xml:space="preserve"> lamtoro </w:t>
      </w:r>
      <w:proofErr w:type="spellStart"/>
      <w:r w:rsidRPr="0037626C">
        <w:rPr>
          <w:rFonts w:ascii="Cambria" w:hAnsi="Cambria" w:cs="Consolas"/>
          <w:sz w:val="22"/>
        </w:rPr>
        <w:t>seeds</w:t>
      </w:r>
      <w:proofErr w:type="spellEnd"/>
      <w:r w:rsidRPr="0037626C">
        <w:rPr>
          <w:rFonts w:ascii="Cambria" w:hAnsi="Cambria" w:cs="Consolas"/>
          <w:sz w:val="22"/>
        </w:rPr>
        <w:t xml:space="preserve"> </w:t>
      </w:r>
      <w:proofErr w:type="spellStart"/>
      <w:r w:rsidRPr="0037626C">
        <w:rPr>
          <w:rFonts w:ascii="Cambria" w:hAnsi="Cambria" w:cs="Consolas"/>
          <w:sz w:val="22"/>
        </w:rPr>
        <w:t>mixed</w:t>
      </w:r>
      <w:proofErr w:type="spellEnd"/>
      <w:r w:rsidRPr="0037626C">
        <w:rPr>
          <w:rFonts w:ascii="Cambria" w:hAnsi="Cambria" w:cs="Consolas"/>
          <w:sz w:val="22"/>
        </w:rPr>
        <w:t xml:space="preserve"> </w:t>
      </w:r>
      <w:proofErr w:type="spellStart"/>
      <w:r w:rsidRPr="0037626C">
        <w:rPr>
          <w:rFonts w:ascii="Cambria" w:hAnsi="Cambria" w:cs="Consolas"/>
          <w:sz w:val="22"/>
        </w:rPr>
        <w:t>with</w:t>
      </w:r>
      <w:proofErr w:type="spellEnd"/>
      <w:r w:rsidRPr="0037626C">
        <w:rPr>
          <w:rFonts w:ascii="Cambria" w:hAnsi="Cambria" w:cs="Consolas"/>
          <w:sz w:val="22"/>
        </w:rPr>
        <w:t xml:space="preserve"> 6g / 20gr/</w:t>
      </w:r>
      <w:proofErr w:type="spellStart"/>
      <w:r w:rsidRPr="0037626C">
        <w:rPr>
          <w:rFonts w:ascii="Cambria" w:hAnsi="Cambria" w:cs="Consolas"/>
          <w:sz w:val="22"/>
        </w:rPr>
        <w:t>weight</w:t>
      </w:r>
      <w:proofErr w:type="spellEnd"/>
      <w:r w:rsidRPr="0037626C">
        <w:rPr>
          <w:rFonts w:ascii="Cambria" w:hAnsi="Cambria" w:cs="Consolas"/>
          <w:sz w:val="22"/>
        </w:rPr>
        <w:t xml:space="preserve"> </w:t>
      </w:r>
      <w:proofErr w:type="spellStart"/>
      <w:r w:rsidRPr="0037626C">
        <w:rPr>
          <w:rFonts w:ascii="Cambria" w:hAnsi="Cambria" w:cs="Consolas"/>
          <w:sz w:val="22"/>
        </w:rPr>
        <w:t>feed</w:t>
      </w:r>
      <w:proofErr w:type="spellEnd"/>
      <w:r w:rsidRPr="0037626C">
        <w:rPr>
          <w:rFonts w:ascii="Cambria" w:hAnsi="Cambria" w:cs="Consolas"/>
          <w:sz w:val="22"/>
        </w:rPr>
        <w:t xml:space="preserve">), </w:t>
      </w:r>
      <w:proofErr w:type="spellStart"/>
      <w:r w:rsidRPr="0037626C">
        <w:rPr>
          <w:rFonts w:ascii="Cambria" w:hAnsi="Cambria" w:cs="Consolas"/>
          <w:sz w:val="22"/>
        </w:rPr>
        <w:t>group</w:t>
      </w:r>
      <w:proofErr w:type="spellEnd"/>
      <w:r w:rsidRPr="0037626C">
        <w:rPr>
          <w:rFonts w:ascii="Cambria" w:hAnsi="Cambria" w:cs="Consolas"/>
          <w:sz w:val="22"/>
        </w:rPr>
        <w:t xml:space="preserve"> X2 (</w:t>
      </w:r>
      <w:proofErr w:type="spellStart"/>
      <w:r w:rsidRPr="0037626C">
        <w:rPr>
          <w:rFonts w:ascii="Cambria" w:hAnsi="Cambria" w:cs="Consolas"/>
          <w:sz w:val="22"/>
        </w:rPr>
        <w:t>steamed</w:t>
      </w:r>
      <w:proofErr w:type="spellEnd"/>
      <w:r w:rsidRPr="0037626C">
        <w:rPr>
          <w:rFonts w:ascii="Cambria" w:hAnsi="Cambria" w:cs="Consolas"/>
          <w:sz w:val="22"/>
        </w:rPr>
        <w:t xml:space="preserve"> lamtoro </w:t>
      </w:r>
      <w:proofErr w:type="spellStart"/>
      <w:r w:rsidRPr="0037626C">
        <w:rPr>
          <w:rFonts w:ascii="Cambria" w:hAnsi="Cambria" w:cs="Consolas"/>
          <w:sz w:val="22"/>
        </w:rPr>
        <w:t>seeds</w:t>
      </w:r>
      <w:proofErr w:type="spellEnd"/>
      <w:r w:rsidRPr="0037626C">
        <w:rPr>
          <w:rFonts w:ascii="Cambria" w:hAnsi="Cambria" w:cs="Consolas"/>
          <w:sz w:val="22"/>
        </w:rPr>
        <w:t xml:space="preserve"> </w:t>
      </w:r>
      <w:proofErr w:type="spellStart"/>
      <w:r w:rsidRPr="0037626C">
        <w:rPr>
          <w:rFonts w:ascii="Cambria" w:hAnsi="Cambria" w:cs="Consolas"/>
          <w:sz w:val="22"/>
        </w:rPr>
        <w:t>mixed</w:t>
      </w:r>
      <w:proofErr w:type="spellEnd"/>
      <w:r w:rsidRPr="0037626C">
        <w:rPr>
          <w:rFonts w:ascii="Cambria" w:hAnsi="Cambria" w:cs="Consolas"/>
          <w:sz w:val="22"/>
        </w:rPr>
        <w:t xml:space="preserve"> </w:t>
      </w:r>
      <w:proofErr w:type="spellStart"/>
      <w:r w:rsidRPr="0037626C">
        <w:rPr>
          <w:rFonts w:ascii="Cambria" w:hAnsi="Cambria" w:cs="Consolas"/>
          <w:sz w:val="22"/>
        </w:rPr>
        <w:t>with</w:t>
      </w:r>
      <w:proofErr w:type="spellEnd"/>
      <w:r w:rsidRPr="0037626C">
        <w:rPr>
          <w:rFonts w:ascii="Cambria" w:hAnsi="Cambria" w:cs="Consolas"/>
          <w:sz w:val="22"/>
        </w:rPr>
        <w:t xml:space="preserve"> 6g / 20gr/</w:t>
      </w:r>
      <w:proofErr w:type="spellStart"/>
      <w:r w:rsidRPr="0037626C">
        <w:rPr>
          <w:rFonts w:ascii="Cambria" w:hAnsi="Cambria" w:cs="Consolas"/>
          <w:sz w:val="22"/>
        </w:rPr>
        <w:t>weight</w:t>
      </w:r>
      <w:proofErr w:type="spellEnd"/>
      <w:r w:rsidRPr="0037626C">
        <w:rPr>
          <w:rFonts w:ascii="Cambria" w:hAnsi="Cambria" w:cs="Consolas"/>
          <w:sz w:val="22"/>
        </w:rPr>
        <w:t xml:space="preserve"> </w:t>
      </w:r>
      <w:proofErr w:type="spellStart"/>
      <w:r w:rsidRPr="0037626C">
        <w:rPr>
          <w:rFonts w:ascii="Cambria" w:hAnsi="Cambria" w:cs="Consolas"/>
          <w:sz w:val="22"/>
        </w:rPr>
        <w:t>feed</w:t>
      </w:r>
      <w:proofErr w:type="spellEnd"/>
      <w:r w:rsidRPr="0037626C">
        <w:rPr>
          <w:rFonts w:ascii="Cambria" w:hAnsi="Cambria" w:cs="Consolas"/>
          <w:sz w:val="22"/>
        </w:rPr>
        <w:t xml:space="preserve">). The </w:t>
      </w:r>
      <w:proofErr w:type="spellStart"/>
      <w:r w:rsidRPr="0037626C">
        <w:rPr>
          <w:rFonts w:ascii="Cambria" w:hAnsi="Cambria" w:cs="Consolas"/>
          <w:sz w:val="22"/>
        </w:rPr>
        <w:t>first</w:t>
      </w:r>
      <w:proofErr w:type="spellEnd"/>
      <w:r w:rsidRPr="0037626C">
        <w:rPr>
          <w:rFonts w:ascii="Cambria" w:hAnsi="Cambria" w:cs="Consolas"/>
          <w:sz w:val="22"/>
        </w:rPr>
        <w:t xml:space="preserve"> </w:t>
      </w:r>
      <w:proofErr w:type="spellStart"/>
      <w:r w:rsidRPr="0037626C">
        <w:rPr>
          <w:rFonts w:ascii="Cambria" w:hAnsi="Cambria" w:cs="Consolas"/>
          <w:sz w:val="22"/>
        </w:rPr>
        <w:t>blood</w:t>
      </w:r>
      <w:proofErr w:type="spellEnd"/>
      <w:r w:rsidRPr="0037626C">
        <w:rPr>
          <w:rFonts w:ascii="Cambria" w:hAnsi="Cambria" w:cs="Consolas"/>
          <w:sz w:val="22"/>
        </w:rPr>
        <w:t xml:space="preserve"> </w:t>
      </w:r>
      <w:proofErr w:type="spellStart"/>
      <w:r w:rsidRPr="0037626C">
        <w:rPr>
          <w:rFonts w:ascii="Cambria" w:hAnsi="Cambria" w:cs="Consolas"/>
          <w:sz w:val="22"/>
        </w:rPr>
        <w:t>glucose</w:t>
      </w:r>
      <w:proofErr w:type="spellEnd"/>
      <w:r w:rsidRPr="0037626C">
        <w:rPr>
          <w:rFonts w:ascii="Cambria" w:hAnsi="Cambria" w:cs="Consolas"/>
          <w:sz w:val="22"/>
        </w:rPr>
        <w:t xml:space="preserve"> level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measured</w:t>
      </w:r>
      <w:proofErr w:type="spellEnd"/>
      <w:r w:rsidRPr="0037626C">
        <w:rPr>
          <w:rFonts w:ascii="Cambria" w:hAnsi="Cambria" w:cs="Consolas"/>
          <w:sz w:val="22"/>
        </w:rPr>
        <w:t xml:space="preserve"> </w:t>
      </w:r>
      <w:proofErr w:type="spellStart"/>
      <w:r w:rsidRPr="0037626C">
        <w:rPr>
          <w:rFonts w:ascii="Cambria" w:hAnsi="Cambria" w:cs="Consolas"/>
          <w:sz w:val="22"/>
        </w:rPr>
        <w:t>at</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end</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adaptation</w:t>
      </w:r>
      <w:proofErr w:type="spellEnd"/>
      <w:r w:rsidRPr="0037626C">
        <w:rPr>
          <w:rFonts w:ascii="Cambria" w:hAnsi="Cambria" w:cs="Consolas"/>
          <w:sz w:val="22"/>
        </w:rPr>
        <w:t xml:space="preserve"> </w:t>
      </w:r>
      <w:proofErr w:type="spellStart"/>
      <w:r w:rsidRPr="0037626C">
        <w:rPr>
          <w:rFonts w:ascii="Cambria" w:hAnsi="Cambria" w:cs="Consolas"/>
          <w:sz w:val="22"/>
        </w:rPr>
        <w:t>period</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w:t>
      </w:r>
      <w:proofErr w:type="spellStart"/>
      <w:r w:rsidRPr="0037626C">
        <w:rPr>
          <w:rFonts w:ascii="Cambria" w:hAnsi="Cambria" w:cs="Consolas"/>
          <w:sz w:val="22"/>
        </w:rPr>
        <w:t>after</w:t>
      </w:r>
      <w:proofErr w:type="spellEnd"/>
      <w:r w:rsidRPr="0037626C">
        <w:rPr>
          <w:rFonts w:ascii="Cambria" w:hAnsi="Cambria" w:cs="Consolas"/>
          <w:sz w:val="22"/>
        </w:rPr>
        <w:t xml:space="preserve"> </w:t>
      </w:r>
      <w:proofErr w:type="spellStart"/>
      <w:r w:rsidRPr="0037626C">
        <w:rPr>
          <w:rFonts w:ascii="Cambria" w:hAnsi="Cambria" w:cs="Consolas"/>
          <w:sz w:val="22"/>
        </w:rPr>
        <w:t>being</w:t>
      </w:r>
      <w:proofErr w:type="spellEnd"/>
      <w:r w:rsidRPr="0037626C">
        <w:rPr>
          <w:rFonts w:ascii="Cambria" w:hAnsi="Cambria" w:cs="Consolas"/>
          <w:sz w:val="22"/>
        </w:rPr>
        <w:t xml:space="preserve"> </w:t>
      </w:r>
      <w:proofErr w:type="spellStart"/>
      <w:r w:rsidRPr="0037626C">
        <w:rPr>
          <w:rFonts w:ascii="Cambria" w:hAnsi="Cambria" w:cs="Consolas"/>
          <w:sz w:val="22"/>
        </w:rPr>
        <w:t>given</w:t>
      </w:r>
      <w:proofErr w:type="spellEnd"/>
      <w:r w:rsidRPr="0037626C">
        <w:rPr>
          <w:rFonts w:ascii="Cambria" w:hAnsi="Cambria" w:cs="Consolas"/>
          <w:sz w:val="22"/>
        </w:rPr>
        <w:t xml:space="preserve"> </w:t>
      </w:r>
      <w:proofErr w:type="spellStart"/>
      <w:r w:rsidRPr="0037626C">
        <w:rPr>
          <w:rFonts w:ascii="Cambria" w:hAnsi="Cambria" w:cs="Consolas"/>
          <w:sz w:val="22"/>
        </w:rPr>
        <w:t>raw</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w:t>
      </w:r>
      <w:proofErr w:type="spellStart"/>
      <w:r w:rsidRPr="0037626C">
        <w:rPr>
          <w:rFonts w:ascii="Cambria" w:hAnsi="Cambria" w:cs="Consolas"/>
          <w:sz w:val="22"/>
        </w:rPr>
        <w:t>steamed</w:t>
      </w:r>
      <w:proofErr w:type="spellEnd"/>
      <w:r w:rsidRPr="0037626C">
        <w:rPr>
          <w:rFonts w:ascii="Cambria" w:hAnsi="Cambria" w:cs="Consolas"/>
          <w:sz w:val="22"/>
        </w:rPr>
        <w:t xml:space="preserve"> lamtoro </w:t>
      </w:r>
      <w:proofErr w:type="spellStart"/>
      <w:r w:rsidRPr="0037626C">
        <w:rPr>
          <w:rFonts w:ascii="Cambria" w:hAnsi="Cambria" w:cs="Consolas"/>
          <w:sz w:val="22"/>
        </w:rPr>
        <w:t>seeds</w:t>
      </w:r>
      <w:proofErr w:type="spellEnd"/>
      <w:r w:rsidRPr="0037626C">
        <w:rPr>
          <w:rFonts w:ascii="Cambria" w:hAnsi="Cambria" w:cs="Consolas"/>
          <w:sz w:val="22"/>
        </w:rPr>
        <w:t xml:space="preserve"> </w:t>
      </w:r>
      <w:proofErr w:type="spellStart"/>
      <w:r w:rsidRPr="0037626C">
        <w:rPr>
          <w:rFonts w:ascii="Cambria" w:hAnsi="Cambria" w:cs="Consolas"/>
          <w:sz w:val="22"/>
        </w:rPr>
        <w:t>for</w:t>
      </w:r>
      <w:proofErr w:type="spellEnd"/>
      <w:r w:rsidRPr="0037626C">
        <w:rPr>
          <w:rFonts w:ascii="Cambria" w:hAnsi="Cambria" w:cs="Consolas"/>
          <w:sz w:val="22"/>
        </w:rPr>
        <w:t xml:space="preserve"> 7 </w:t>
      </w:r>
      <w:proofErr w:type="spellStart"/>
      <w:r w:rsidRPr="0037626C">
        <w:rPr>
          <w:rFonts w:ascii="Cambria" w:hAnsi="Cambria" w:cs="Consolas"/>
          <w:sz w:val="22"/>
        </w:rPr>
        <w:t>days</w:t>
      </w:r>
      <w:proofErr w:type="spellEnd"/>
      <w:r w:rsidRPr="0037626C">
        <w:rPr>
          <w:rFonts w:ascii="Cambria" w:hAnsi="Cambria" w:cs="Consolas"/>
          <w:sz w:val="22"/>
        </w:rPr>
        <w:t xml:space="preserve">. </w:t>
      </w:r>
      <w:r w:rsidR="007B65F9">
        <w:rPr>
          <w:rFonts w:ascii="Cambria" w:hAnsi="Cambria" w:cs="Consolas"/>
          <w:sz w:val="22"/>
          <w:lang w:val="en-US"/>
        </w:rPr>
        <w:t>The d</w:t>
      </w:r>
      <w:proofErr w:type="spellStart"/>
      <w:r w:rsidRPr="0037626C">
        <w:rPr>
          <w:rFonts w:ascii="Cambria" w:hAnsi="Cambria" w:cs="Consolas"/>
          <w:sz w:val="22"/>
        </w:rPr>
        <w:t>ata</w:t>
      </w:r>
      <w:proofErr w:type="spellEnd"/>
      <w:r w:rsidR="007B65F9">
        <w:rPr>
          <w:rFonts w:ascii="Cambria" w:hAnsi="Cambria" w:cs="Consolas"/>
          <w:sz w:val="22"/>
          <w:lang w:val="en-US"/>
        </w:rPr>
        <w:t>s</w:t>
      </w:r>
      <w:r w:rsidRPr="0037626C">
        <w:rPr>
          <w:rFonts w:ascii="Cambria" w:hAnsi="Cambria" w:cs="Consolas"/>
          <w:sz w:val="22"/>
        </w:rPr>
        <w:t xml:space="preserve"> </w:t>
      </w:r>
      <w:r w:rsidRPr="0037626C">
        <w:rPr>
          <w:rFonts w:ascii="Cambria" w:hAnsi="Cambria" w:cs="Consolas"/>
          <w:sz w:val="22"/>
        </w:rPr>
        <w:lastRenderedPageBreak/>
        <w:t xml:space="preserve">are </w:t>
      </w:r>
      <w:proofErr w:type="spellStart"/>
      <w:r w:rsidRPr="0037626C">
        <w:rPr>
          <w:rFonts w:ascii="Cambria" w:hAnsi="Cambria" w:cs="Consolas"/>
          <w:sz w:val="22"/>
        </w:rPr>
        <w:t>analyzed</w:t>
      </w:r>
      <w:proofErr w:type="spellEnd"/>
      <w:r w:rsidRPr="0037626C">
        <w:rPr>
          <w:rFonts w:ascii="Cambria" w:hAnsi="Cambria" w:cs="Consolas"/>
          <w:sz w:val="22"/>
        </w:rPr>
        <w:t xml:space="preserve"> </w:t>
      </w:r>
      <w:proofErr w:type="spellStart"/>
      <w:r w:rsidRPr="0037626C">
        <w:rPr>
          <w:rFonts w:ascii="Cambria" w:hAnsi="Cambria" w:cs="Consolas"/>
          <w:sz w:val="22"/>
        </w:rPr>
        <w:t>by</w:t>
      </w:r>
      <w:proofErr w:type="spellEnd"/>
      <w:r w:rsidRPr="0037626C">
        <w:rPr>
          <w:rFonts w:ascii="Cambria" w:hAnsi="Cambria" w:cs="Consolas"/>
          <w:sz w:val="22"/>
        </w:rPr>
        <w:t xml:space="preserve"> ANOVA </w:t>
      </w:r>
      <w:proofErr w:type="spellStart"/>
      <w:r w:rsidRPr="0037626C">
        <w:rPr>
          <w:rFonts w:ascii="Cambria" w:hAnsi="Cambria" w:cs="Consolas"/>
          <w:sz w:val="22"/>
        </w:rPr>
        <w:t>test</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LSD </w:t>
      </w:r>
      <w:proofErr w:type="spellStart"/>
      <w:r w:rsidRPr="0037626C">
        <w:rPr>
          <w:rFonts w:ascii="Cambria" w:hAnsi="Cambria" w:cs="Consolas"/>
          <w:sz w:val="22"/>
        </w:rPr>
        <w:t>test</w:t>
      </w:r>
      <w:proofErr w:type="spellEnd"/>
      <w:r w:rsidRPr="0037626C">
        <w:rPr>
          <w:rFonts w:ascii="Cambria" w:hAnsi="Cambria" w:cs="Consolas"/>
          <w:sz w:val="22"/>
        </w:rPr>
        <w:t xml:space="preserve">. The </w:t>
      </w:r>
      <w:proofErr w:type="spellStart"/>
      <w:r w:rsidRPr="0037626C">
        <w:rPr>
          <w:rFonts w:ascii="Cambria" w:hAnsi="Cambria" w:cs="Consolas"/>
          <w:sz w:val="22"/>
        </w:rPr>
        <w:t>results</w:t>
      </w:r>
      <w:proofErr w:type="spellEnd"/>
      <w:r w:rsidRPr="0037626C">
        <w:rPr>
          <w:rFonts w:ascii="Cambria" w:hAnsi="Cambria" w:cs="Consolas"/>
          <w:sz w:val="22"/>
        </w:rPr>
        <w:t xml:space="preserve"> </w:t>
      </w:r>
      <w:proofErr w:type="spellStart"/>
      <w:r w:rsidRPr="0037626C">
        <w:rPr>
          <w:rFonts w:ascii="Cambria" w:hAnsi="Cambria" w:cs="Consolas"/>
          <w:sz w:val="22"/>
        </w:rPr>
        <w:t>show</w:t>
      </w:r>
      <w:proofErr w:type="spellEnd"/>
      <w:r w:rsidRPr="0037626C">
        <w:rPr>
          <w:rFonts w:ascii="Cambria" w:hAnsi="Cambria" w:cs="Consolas"/>
          <w:sz w:val="22"/>
        </w:rPr>
        <w:t xml:space="preserve"> </w:t>
      </w:r>
      <w:proofErr w:type="spellStart"/>
      <w:r w:rsidRPr="0037626C">
        <w:rPr>
          <w:rFonts w:ascii="Cambria" w:hAnsi="Cambria" w:cs="Consolas"/>
          <w:sz w:val="22"/>
        </w:rPr>
        <w:t>that</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average</w:t>
      </w:r>
      <w:proofErr w:type="spellEnd"/>
      <w:r w:rsidRPr="0037626C">
        <w:rPr>
          <w:rFonts w:ascii="Cambria" w:hAnsi="Cambria" w:cs="Consolas"/>
          <w:sz w:val="22"/>
        </w:rPr>
        <w:t xml:space="preserve"> </w:t>
      </w:r>
      <w:proofErr w:type="spellStart"/>
      <w:r w:rsidRPr="0037626C">
        <w:rPr>
          <w:rFonts w:ascii="Cambria" w:hAnsi="Cambria" w:cs="Consolas"/>
          <w:sz w:val="22"/>
        </w:rPr>
        <w:t>blood</w:t>
      </w:r>
      <w:proofErr w:type="spellEnd"/>
      <w:r w:rsidRPr="0037626C">
        <w:rPr>
          <w:rFonts w:ascii="Cambria" w:hAnsi="Cambria" w:cs="Consolas"/>
          <w:sz w:val="22"/>
        </w:rPr>
        <w:t xml:space="preserve"> </w:t>
      </w:r>
      <w:proofErr w:type="spellStart"/>
      <w:r w:rsidRPr="0037626C">
        <w:rPr>
          <w:rFonts w:ascii="Cambria" w:hAnsi="Cambria" w:cs="Consolas"/>
          <w:sz w:val="22"/>
        </w:rPr>
        <w:t>glucose</w:t>
      </w:r>
      <w:proofErr w:type="spellEnd"/>
      <w:r w:rsidRPr="0037626C">
        <w:rPr>
          <w:rFonts w:ascii="Cambria" w:hAnsi="Cambria" w:cs="Consolas"/>
          <w:sz w:val="22"/>
        </w:rPr>
        <w:t xml:space="preserve"> </w:t>
      </w:r>
      <w:proofErr w:type="spellStart"/>
      <w:r w:rsidRPr="0037626C">
        <w:rPr>
          <w:rFonts w:ascii="Cambria" w:hAnsi="Cambria" w:cs="Consolas"/>
          <w:sz w:val="22"/>
        </w:rPr>
        <w:t>levels</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mice</w:t>
      </w:r>
      <w:proofErr w:type="spellEnd"/>
      <w:r w:rsidRPr="0037626C">
        <w:rPr>
          <w:rFonts w:ascii="Cambria" w:hAnsi="Cambria" w:cs="Consolas"/>
          <w:sz w:val="22"/>
        </w:rPr>
        <w:t xml:space="preserve"> are </w:t>
      </w:r>
      <w:proofErr w:type="spellStart"/>
      <w:r w:rsidRPr="0037626C">
        <w:rPr>
          <w:rFonts w:ascii="Cambria" w:hAnsi="Cambria" w:cs="Consolas"/>
          <w:sz w:val="22"/>
        </w:rPr>
        <w:t>at</w:t>
      </w:r>
      <w:proofErr w:type="spellEnd"/>
      <w:r w:rsidRPr="0037626C">
        <w:rPr>
          <w:rFonts w:ascii="Cambria" w:hAnsi="Cambria" w:cs="Consolas"/>
          <w:sz w:val="22"/>
        </w:rPr>
        <w:t xml:space="preserve"> K = 160 </w:t>
      </w:r>
      <w:proofErr w:type="spellStart"/>
      <w:r w:rsidRPr="0037626C">
        <w:rPr>
          <w:rFonts w:ascii="Cambria" w:hAnsi="Cambria" w:cs="Consolas"/>
          <w:sz w:val="22"/>
        </w:rPr>
        <w:t>mg</w:t>
      </w:r>
      <w:proofErr w:type="spellEnd"/>
      <w:r w:rsidRPr="0037626C">
        <w:rPr>
          <w:rFonts w:ascii="Cambria" w:hAnsi="Cambria" w:cs="Consolas"/>
          <w:sz w:val="22"/>
        </w:rPr>
        <w:t>/dl; X</w:t>
      </w:r>
      <w:r w:rsidRPr="0037626C">
        <w:rPr>
          <w:rFonts w:ascii="Cambria" w:hAnsi="Cambria" w:cs="Consolas"/>
          <w:sz w:val="22"/>
          <w:vertAlign w:val="subscript"/>
        </w:rPr>
        <w:t>1</w:t>
      </w:r>
      <w:r w:rsidRPr="0037626C">
        <w:rPr>
          <w:rFonts w:ascii="Cambria" w:hAnsi="Cambria" w:cs="Consolas"/>
          <w:sz w:val="22"/>
        </w:rPr>
        <w:t xml:space="preserve"> = 79.22 </w:t>
      </w:r>
      <w:proofErr w:type="spellStart"/>
      <w:r w:rsidRPr="0037626C">
        <w:rPr>
          <w:rFonts w:ascii="Cambria" w:hAnsi="Cambria" w:cs="Consolas"/>
          <w:sz w:val="22"/>
        </w:rPr>
        <w:t>mg</w:t>
      </w:r>
      <w:proofErr w:type="spellEnd"/>
      <w:r w:rsidRPr="0037626C">
        <w:rPr>
          <w:rFonts w:ascii="Cambria" w:hAnsi="Cambria" w:cs="Consolas"/>
          <w:sz w:val="22"/>
        </w:rPr>
        <w:t xml:space="preserve">/dl </w:t>
      </w:r>
      <w:proofErr w:type="spellStart"/>
      <w:r w:rsidRPr="0037626C">
        <w:rPr>
          <w:rFonts w:ascii="Cambria" w:hAnsi="Cambria" w:cs="Consolas"/>
          <w:sz w:val="22"/>
        </w:rPr>
        <w:t>and</w:t>
      </w:r>
      <w:proofErr w:type="spellEnd"/>
      <w:r w:rsidRPr="0037626C">
        <w:rPr>
          <w:rFonts w:ascii="Cambria" w:hAnsi="Cambria" w:cs="Consolas"/>
          <w:sz w:val="22"/>
        </w:rPr>
        <w:t xml:space="preserve"> X</w:t>
      </w:r>
      <w:r w:rsidRPr="0037626C">
        <w:rPr>
          <w:rFonts w:ascii="Cambria" w:hAnsi="Cambria" w:cs="Consolas"/>
          <w:sz w:val="22"/>
          <w:vertAlign w:val="subscript"/>
        </w:rPr>
        <w:t>2</w:t>
      </w:r>
      <w:r w:rsidRPr="0037626C">
        <w:rPr>
          <w:rFonts w:ascii="Cambria" w:hAnsi="Cambria" w:cs="Consolas"/>
          <w:sz w:val="22"/>
        </w:rPr>
        <w:t xml:space="preserve"> = 73.67 </w:t>
      </w:r>
      <w:proofErr w:type="spellStart"/>
      <w:r w:rsidRPr="0037626C">
        <w:rPr>
          <w:rFonts w:ascii="Cambria" w:hAnsi="Cambria" w:cs="Consolas"/>
          <w:sz w:val="22"/>
        </w:rPr>
        <w:t>mg</w:t>
      </w:r>
      <w:proofErr w:type="spellEnd"/>
      <w:r w:rsidRPr="0037626C">
        <w:rPr>
          <w:rFonts w:ascii="Cambria" w:hAnsi="Cambria" w:cs="Consolas"/>
          <w:sz w:val="22"/>
        </w:rPr>
        <w:t xml:space="preserve">/dl </w:t>
      </w:r>
      <w:proofErr w:type="spellStart"/>
      <w:r w:rsidRPr="0037626C">
        <w:rPr>
          <w:rFonts w:ascii="Cambria" w:hAnsi="Cambria" w:cs="Consolas"/>
          <w:sz w:val="22"/>
        </w:rPr>
        <w:t>after</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ANOVA </w:t>
      </w:r>
      <w:proofErr w:type="spellStart"/>
      <w:r w:rsidRPr="0037626C">
        <w:rPr>
          <w:rFonts w:ascii="Cambria" w:hAnsi="Cambria" w:cs="Consolas"/>
          <w:sz w:val="22"/>
        </w:rPr>
        <w:t>test</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carried</w:t>
      </w:r>
      <w:proofErr w:type="spellEnd"/>
      <w:r w:rsidRPr="0037626C">
        <w:rPr>
          <w:rFonts w:ascii="Cambria" w:hAnsi="Cambria" w:cs="Consolas"/>
          <w:sz w:val="22"/>
        </w:rPr>
        <w:t xml:space="preserve"> </w:t>
      </w:r>
      <w:proofErr w:type="spellStart"/>
      <w:r w:rsidRPr="0037626C">
        <w:rPr>
          <w:rFonts w:ascii="Cambria" w:hAnsi="Cambria" w:cs="Consolas"/>
          <w:sz w:val="22"/>
        </w:rPr>
        <w:t>out</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p </w:t>
      </w:r>
      <w:proofErr w:type="spellStart"/>
      <w:r w:rsidRPr="0037626C">
        <w:rPr>
          <w:rFonts w:ascii="Cambria" w:hAnsi="Cambria" w:cs="Consolas"/>
          <w:sz w:val="22"/>
        </w:rPr>
        <w:t>value</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&lt;0.000. </w:t>
      </w:r>
      <w:proofErr w:type="spellStart"/>
      <w:r w:rsidRPr="0037626C">
        <w:rPr>
          <w:rFonts w:ascii="Cambria" w:hAnsi="Cambria" w:cs="Consolas"/>
          <w:sz w:val="22"/>
        </w:rPr>
        <w:t>It</w:t>
      </w:r>
      <w:proofErr w:type="spellEnd"/>
      <w:r w:rsidRPr="0037626C">
        <w:rPr>
          <w:rFonts w:ascii="Cambria" w:hAnsi="Cambria" w:cs="Consolas"/>
          <w:sz w:val="22"/>
        </w:rPr>
        <w:t xml:space="preserve"> </w:t>
      </w:r>
      <w:proofErr w:type="spellStart"/>
      <w:r w:rsidRPr="0037626C">
        <w:rPr>
          <w:rFonts w:ascii="Cambria" w:hAnsi="Cambria" w:cs="Consolas"/>
          <w:sz w:val="22"/>
        </w:rPr>
        <w:t>means</w:t>
      </w:r>
      <w:proofErr w:type="spellEnd"/>
      <w:r w:rsidRPr="0037626C">
        <w:rPr>
          <w:rFonts w:ascii="Cambria" w:hAnsi="Cambria" w:cs="Consolas"/>
          <w:sz w:val="22"/>
        </w:rPr>
        <w:t xml:space="preserve"> </w:t>
      </w:r>
      <w:proofErr w:type="spellStart"/>
      <w:r w:rsidRPr="0037626C">
        <w:rPr>
          <w:rFonts w:ascii="Cambria" w:hAnsi="Cambria" w:cs="Consolas"/>
          <w:sz w:val="22"/>
        </w:rPr>
        <w:t>that</w:t>
      </w:r>
      <w:proofErr w:type="spellEnd"/>
      <w:r w:rsidRPr="0037626C">
        <w:rPr>
          <w:rFonts w:ascii="Cambria" w:hAnsi="Cambria" w:cs="Consolas"/>
          <w:sz w:val="22"/>
        </w:rPr>
        <w:t xml:space="preserve"> H1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accepted</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H0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rejected</w:t>
      </w:r>
      <w:proofErr w:type="spellEnd"/>
      <w:r w:rsidRPr="0037626C">
        <w:rPr>
          <w:rFonts w:ascii="Cambria" w:hAnsi="Cambria" w:cs="Consolas"/>
          <w:sz w:val="22"/>
        </w:rPr>
        <w:t xml:space="preserve">, </w:t>
      </w:r>
      <w:proofErr w:type="spellStart"/>
      <w:r w:rsidRPr="0037626C">
        <w:rPr>
          <w:rFonts w:ascii="Cambria" w:hAnsi="Cambria" w:cs="Consolas"/>
          <w:sz w:val="22"/>
        </w:rPr>
        <w:t>which</w:t>
      </w:r>
      <w:proofErr w:type="spellEnd"/>
      <w:r w:rsidRPr="0037626C">
        <w:rPr>
          <w:rFonts w:ascii="Cambria" w:hAnsi="Cambria" w:cs="Consolas"/>
          <w:sz w:val="22"/>
        </w:rPr>
        <w:t xml:space="preserve"> </w:t>
      </w:r>
      <w:proofErr w:type="spellStart"/>
      <w:r w:rsidRPr="0037626C">
        <w:rPr>
          <w:rFonts w:ascii="Cambria" w:hAnsi="Cambria" w:cs="Consolas"/>
          <w:sz w:val="22"/>
        </w:rPr>
        <w:t>means</w:t>
      </w:r>
      <w:proofErr w:type="spellEnd"/>
      <w:r w:rsidRPr="0037626C">
        <w:rPr>
          <w:rFonts w:ascii="Cambria" w:hAnsi="Cambria" w:cs="Consolas"/>
          <w:sz w:val="22"/>
        </w:rPr>
        <w:t xml:space="preserve"> </w:t>
      </w:r>
      <w:proofErr w:type="spellStart"/>
      <w:r w:rsidRPr="0037626C">
        <w:rPr>
          <w:rFonts w:ascii="Cambria" w:hAnsi="Cambria" w:cs="Consolas"/>
          <w:sz w:val="22"/>
        </w:rPr>
        <w:t>that</w:t>
      </w:r>
      <w:proofErr w:type="spellEnd"/>
      <w:r w:rsidRPr="0037626C">
        <w:rPr>
          <w:rFonts w:ascii="Cambria" w:hAnsi="Cambria" w:cs="Consolas"/>
          <w:sz w:val="22"/>
        </w:rPr>
        <w:t xml:space="preserve"> </w:t>
      </w:r>
      <w:proofErr w:type="spellStart"/>
      <w:r w:rsidRPr="0037626C">
        <w:rPr>
          <w:rFonts w:ascii="Cambria" w:hAnsi="Cambria" w:cs="Consolas"/>
          <w:sz w:val="22"/>
        </w:rPr>
        <w:t>there</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a </w:t>
      </w:r>
      <w:proofErr w:type="spellStart"/>
      <w:r w:rsidRPr="0037626C">
        <w:rPr>
          <w:rFonts w:ascii="Cambria" w:hAnsi="Cambria" w:cs="Consolas"/>
          <w:sz w:val="22"/>
        </w:rPr>
        <w:t>different</w:t>
      </w:r>
      <w:proofErr w:type="spellEnd"/>
      <w:r w:rsidRPr="0037626C">
        <w:rPr>
          <w:rFonts w:ascii="Cambria" w:hAnsi="Cambria" w:cs="Consolas"/>
          <w:sz w:val="22"/>
        </w:rPr>
        <w:t xml:space="preserve"> </w:t>
      </w:r>
      <w:proofErr w:type="spellStart"/>
      <w:r w:rsidRPr="0037626C">
        <w:rPr>
          <w:rFonts w:ascii="Cambria" w:hAnsi="Cambria" w:cs="Consolas"/>
          <w:sz w:val="22"/>
        </w:rPr>
        <w:t>effect</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giving</w:t>
      </w:r>
      <w:proofErr w:type="spellEnd"/>
      <w:r w:rsidRPr="0037626C">
        <w:rPr>
          <w:rFonts w:ascii="Cambria" w:hAnsi="Cambria" w:cs="Consolas"/>
          <w:sz w:val="22"/>
        </w:rPr>
        <w:t xml:space="preserve"> </w:t>
      </w:r>
      <w:proofErr w:type="spellStart"/>
      <w:r w:rsidRPr="0037626C">
        <w:rPr>
          <w:rFonts w:ascii="Cambria" w:hAnsi="Cambria" w:cs="Consolas"/>
          <w:sz w:val="22"/>
        </w:rPr>
        <w:t>three</w:t>
      </w:r>
      <w:proofErr w:type="spellEnd"/>
      <w:r w:rsidRPr="0037626C">
        <w:rPr>
          <w:rFonts w:ascii="Cambria" w:hAnsi="Cambria" w:cs="Consolas"/>
          <w:sz w:val="22"/>
        </w:rPr>
        <w:t xml:space="preserve"> </w:t>
      </w:r>
      <w:proofErr w:type="spellStart"/>
      <w:r w:rsidRPr="0037626C">
        <w:rPr>
          <w:rFonts w:ascii="Cambria" w:hAnsi="Cambria" w:cs="Consolas"/>
          <w:sz w:val="22"/>
        </w:rPr>
        <w:t>treatments</w:t>
      </w:r>
      <w:proofErr w:type="spellEnd"/>
      <w:r w:rsidRPr="0037626C">
        <w:rPr>
          <w:rFonts w:ascii="Cambria" w:hAnsi="Cambria" w:cs="Consolas"/>
          <w:sz w:val="22"/>
        </w:rPr>
        <w:t xml:space="preserve"> </w:t>
      </w:r>
      <w:proofErr w:type="spellStart"/>
      <w:r w:rsidRPr="0037626C">
        <w:rPr>
          <w:rFonts w:ascii="Cambria" w:hAnsi="Cambria" w:cs="Consolas"/>
          <w:sz w:val="22"/>
        </w:rPr>
        <w:t>on</w:t>
      </w:r>
      <w:proofErr w:type="spellEnd"/>
      <w:r w:rsidRPr="0037626C">
        <w:rPr>
          <w:rFonts w:ascii="Cambria" w:hAnsi="Cambria" w:cs="Consolas"/>
          <w:sz w:val="22"/>
        </w:rPr>
        <w:t xml:space="preserve"> </w:t>
      </w:r>
      <w:proofErr w:type="spellStart"/>
      <w:r w:rsidRPr="0037626C">
        <w:rPr>
          <w:rFonts w:ascii="Cambria" w:hAnsi="Cambria" w:cs="Consolas"/>
          <w:sz w:val="22"/>
        </w:rPr>
        <w:t>blood</w:t>
      </w:r>
      <w:proofErr w:type="spellEnd"/>
      <w:r w:rsidRPr="0037626C">
        <w:rPr>
          <w:rFonts w:ascii="Cambria" w:hAnsi="Cambria" w:cs="Consolas"/>
          <w:sz w:val="22"/>
        </w:rPr>
        <w:t xml:space="preserve"> </w:t>
      </w:r>
      <w:proofErr w:type="spellStart"/>
      <w:r w:rsidRPr="0037626C">
        <w:rPr>
          <w:rFonts w:ascii="Cambria" w:hAnsi="Cambria" w:cs="Consolas"/>
          <w:sz w:val="22"/>
        </w:rPr>
        <w:t>glucose</w:t>
      </w:r>
      <w:proofErr w:type="spellEnd"/>
      <w:r w:rsidRPr="0037626C">
        <w:rPr>
          <w:rFonts w:ascii="Cambria" w:hAnsi="Cambria" w:cs="Consolas"/>
          <w:sz w:val="22"/>
        </w:rPr>
        <w:t xml:space="preserve"> </w:t>
      </w:r>
      <w:proofErr w:type="spellStart"/>
      <w:r w:rsidRPr="0037626C">
        <w:rPr>
          <w:rFonts w:ascii="Cambria" w:hAnsi="Cambria" w:cs="Consolas"/>
          <w:sz w:val="22"/>
        </w:rPr>
        <w:t>levels</w:t>
      </w:r>
      <w:proofErr w:type="spellEnd"/>
      <w:r w:rsidRPr="0037626C">
        <w:rPr>
          <w:rFonts w:ascii="Cambria" w:hAnsi="Cambria" w:cs="Consolas"/>
          <w:sz w:val="22"/>
        </w:rPr>
        <w:t xml:space="preserve">. The LSD </w:t>
      </w:r>
      <w:proofErr w:type="spellStart"/>
      <w:r w:rsidRPr="0037626C">
        <w:rPr>
          <w:rFonts w:ascii="Cambria" w:hAnsi="Cambria" w:cs="Consolas"/>
          <w:sz w:val="22"/>
        </w:rPr>
        <w:t>test</w:t>
      </w:r>
      <w:proofErr w:type="spellEnd"/>
      <w:r w:rsidRPr="0037626C">
        <w:rPr>
          <w:rFonts w:ascii="Cambria" w:hAnsi="Cambria" w:cs="Consolas"/>
          <w:sz w:val="22"/>
        </w:rPr>
        <w:t xml:space="preserve"> </w:t>
      </w:r>
      <w:proofErr w:type="spellStart"/>
      <w:r w:rsidRPr="0037626C">
        <w:rPr>
          <w:rFonts w:ascii="Cambria" w:hAnsi="Cambria" w:cs="Consolas"/>
          <w:sz w:val="22"/>
        </w:rPr>
        <w:t>results</w:t>
      </w:r>
      <w:proofErr w:type="spellEnd"/>
      <w:r w:rsidRPr="0037626C">
        <w:rPr>
          <w:rFonts w:ascii="Cambria" w:hAnsi="Cambria" w:cs="Consolas"/>
          <w:sz w:val="22"/>
        </w:rPr>
        <w:t xml:space="preserve"> </w:t>
      </w:r>
      <w:proofErr w:type="spellStart"/>
      <w:r w:rsidRPr="0037626C">
        <w:rPr>
          <w:rFonts w:ascii="Cambria" w:hAnsi="Cambria" w:cs="Consolas"/>
          <w:sz w:val="22"/>
        </w:rPr>
        <w:t>shows</w:t>
      </w:r>
      <w:proofErr w:type="spellEnd"/>
      <w:r w:rsidRPr="0037626C">
        <w:rPr>
          <w:rFonts w:ascii="Cambria" w:hAnsi="Cambria" w:cs="Consolas"/>
          <w:sz w:val="22"/>
        </w:rPr>
        <w:t xml:space="preserve"> </w:t>
      </w:r>
      <w:proofErr w:type="spellStart"/>
      <w:r w:rsidRPr="0037626C">
        <w:rPr>
          <w:rFonts w:ascii="Cambria" w:hAnsi="Cambria" w:cs="Consolas"/>
          <w:sz w:val="22"/>
        </w:rPr>
        <w:t>that</w:t>
      </w:r>
      <w:proofErr w:type="spellEnd"/>
      <w:r w:rsidRPr="0037626C">
        <w:rPr>
          <w:rFonts w:ascii="Cambria" w:hAnsi="Cambria" w:cs="Consolas"/>
          <w:sz w:val="22"/>
        </w:rPr>
        <w:t xml:space="preserve"> </w:t>
      </w:r>
      <w:proofErr w:type="spellStart"/>
      <w:r w:rsidRPr="0037626C">
        <w:rPr>
          <w:rFonts w:ascii="Cambria" w:hAnsi="Cambria" w:cs="Consolas"/>
          <w:sz w:val="22"/>
        </w:rPr>
        <w:t>there</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no</w:t>
      </w:r>
      <w:proofErr w:type="spellEnd"/>
      <w:r w:rsidRPr="0037626C">
        <w:rPr>
          <w:rFonts w:ascii="Cambria" w:hAnsi="Cambria" w:cs="Consolas"/>
          <w:sz w:val="22"/>
        </w:rPr>
        <w:t xml:space="preserve"> </w:t>
      </w:r>
      <w:proofErr w:type="spellStart"/>
      <w:r w:rsidRPr="0037626C">
        <w:rPr>
          <w:rFonts w:ascii="Cambria" w:hAnsi="Cambria" w:cs="Consolas"/>
          <w:sz w:val="22"/>
        </w:rPr>
        <w:t>significant</w:t>
      </w:r>
      <w:proofErr w:type="spellEnd"/>
      <w:r w:rsidRPr="0037626C">
        <w:rPr>
          <w:rFonts w:ascii="Cambria" w:hAnsi="Cambria" w:cs="Consolas"/>
          <w:sz w:val="22"/>
        </w:rPr>
        <w:t xml:space="preserve"> </w:t>
      </w:r>
      <w:proofErr w:type="spellStart"/>
      <w:r w:rsidRPr="0037626C">
        <w:rPr>
          <w:rFonts w:ascii="Cambria" w:hAnsi="Cambria" w:cs="Consolas"/>
          <w:sz w:val="22"/>
        </w:rPr>
        <w:t>difference</w:t>
      </w:r>
      <w:proofErr w:type="spellEnd"/>
      <w:r w:rsidRPr="0037626C">
        <w:rPr>
          <w:rFonts w:ascii="Cambria" w:hAnsi="Cambria" w:cs="Consolas"/>
          <w:sz w:val="22"/>
        </w:rPr>
        <w:t xml:space="preserve"> </w:t>
      </w:r>
      <w:proofErr w:type="spellStart"/>
      <w:r w:rsidRPr="0037626C">
        <w:rPr>
          <w:rFonts w:ascii="Cambria" w:hAnsi="Cambria" w:cs="Consolas"/>
          <w:sz w:val="22"/>
        </w:rPr>
        <w:t>between</w:t>
      </w:r>
      <w:proofErr w:type="spellEnd"/>
      <w:r w:rsidRPr="0037626C">
        <w:rPr>
          <w:rFonts w:ascii="Cambria" w:hAnsi="Cambria" w:cs="Consolas"/>
          <w:sz w:val="22"/>
        </w:rPr>
        <w:t xml:space="preserve"> </w:t>
      </w:r>
      <w:proofErr w:type="spellStart"/>
      <w:r w:rsidRPr="0037626C">
        <w:rPr>
          <w:rFonts w:ascii="Cambria" w:hAnsi="Cambria" w:cs="Consolas"/>
          <w:sz w:val="22"/>
        </w:rPr>
        <w:t>group</w:t>
      </w:r>
      <w:proofErr w:type="spellEnd"/>
      <w:r w:rsidRPr="0037626C">
        <w:rPr>
          <w:rFonts w:ascii="Cambria" w:hAnsi="Cambria" w:cs="Consolas"/>
          <w:sz w:val="22"/>
        </w:rPr>
        <w:t xml:space="preserve"> X</w:t>
      </w:r>
      <w:r w:rsidRPr="0037626C">
        <w:rPr>
          <w:rFonts w:ascii="Cambria" w:hAnsi="Cambria" w:cs="Consolas"/>
          <w:sz w:val="22"/>
          <w:vertAlign w:val="subscript"/>
        </w:rPr>
        <w:t>1</w:t>
      </w:r>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w:t>
      </w:r>
      <w:proofErr w:type="spellStart"/>
      <w:r w:rsidRPr="0037626C">
        <w:rPr>
          <w:rFonts w:ascii="Cambria" w:hAnsi="Cambria" w:cs="Consolas"/>
          <w:sz w:val="22"/>
        </w:rPr>
        <w:t>group</w:t>
      </w:r>
      <w:proofErr w:type="spellEnd"/>
      <w:r w:rsidRPr="0037626C">
        <w:rPr>
          <w:rFonts w:ascii="Cambria" w:hAnsi="Cambria" w:cs="Consolas"/>
          <w:sz w:val="22"/>
        </w:rPr>
        <w:t xml:space="preserve"> X</w:t>
      </w:r>
      <w:r w:rsidRPr="0037626C">
        <w:rPr>
          <w:rFonts w:ascii="Cambria" w:hAnsi="Cambria" w:cs="Consolas"/>
          <w:sz w:val="22"/>
          <w:vertAlign w:val="subscript"/>
        </w:rPr>
        <w:t>2</w:t>
      </w:r>
      <w:r w:rsidRPr="0037626C">
        <w:rPr>
          <w:rFonts w:ascii="Cambria" w:hAnsi="Cambria" w:cs="Consolas"/>
          <w:sz w:val="22"/>
        </w:rPr>
        <w:t xml:space="preserve">, </w:t>
      </w:r>
      <w:proofErr w:type="spellStart"/>
      <w:r w:rsidRPr="0037626C">
        <w:rPr>
          <w:rFonts w:ascii="Cambria" w:hAnsi="Cambria" w:cs="Consolas"/>
          <w:sz w:val="22"/>
        </w:rPr>
        <w:t>but</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two</w:t>
      </w:r>
      <w:proofErr w:type="spellEnd"/>
      <w:r w:rsidRPr="0037626C">
        <w:rPr>
          <w:rFonts w:ascii="Cambria" w:hAnsi="Cambria" w:cs="Consolas"/>
          <w:sz w:val="22"/>
        </w:rPr>
        <w:t xml:space="preserve"> </w:t>
      </w:r>
      <w:proofErr w:type="spellStart"/>
      <w:r w:rsidRPr="0037626C">
        <w:rPr>
          <w:rFonts w:ascii="Cambria" w:hAnsi="Cambria" w:cs="Consolas"/>
          <w:sz w:val="22"/>
        </w:rPr>
        <w:t>treatments</w:t>
      </w:r>
      <w:proofErr w:type="spellEnd"/>
      <w:r w:rsidRPr="0037626C">
        <w:rPr>
          <w:rFonts w:ascii="Cambria" w:hAnsi="Cambria" w:cs="Consolas"/>
          <w:sz w:val="22"/>
        </w:rPr>
        <w:t xml:space="preserve"> x1 </w:t>
      </w:r>
      <w:proofErr w:type="spellStart"/>
      <w:r w:rsidRPr="0037626C">
        <w:rPr>
          <w:rFonts w:ascii="Cambria" w:hAnsi="Cambria" w:cs="Consolas"/>
          <w:sz w:val="22"/>
        </w:rPr>
        <w:t>and</w:t>
      </w:r>
      <w:proofErr w:type="spellEnd"/>
      <w:r w:rsidRPr="0037626C">
        <w:rPr>
          <w:rFonts w:ascii="Cambria" w:hAnsi="Cambria" w:cs="Consolas"/>
          <w:sz w:val="22"/>
        </w:rPr>
        <w:t xml:space="preserve"> x2 </w:t>
      </w:r>
      <w:proofErr w:type="spellStart"/>
      <w:r w:rsidRPr="0037626C">
        <w:rPr>
          <w:rFonts w:ascii="Cambria" w:hAnsi="Cambria" w:cs="Consolas"/>
          <w:sz w:val="22"/>
        </w:rPr>
        <w:t>differed</w:t>
      </w:r>
      <w:proofErr w:type="spellEnd"/>
      <w:r w:rsidRPr="0037626C">
        <w:rPr>
          <w:rFonts w:ascii="Cambria" w:hAnsi="Cambria" w:cs="Consolas"/>
          <w:sz w:val="22"/>
        </w:rPr>
        <w:t xml:space="preserve"> </w:t>
      </w:r>
      <w:proofErr w:type="spellStart"/>
      <w:r w:rsidRPr="0037626C">
        <w:rPr>
          <w:rFonts w:ascii="Cambria" w:hAnsi="Cambria" w:cs="Consolas"/>
          <w:sz w:val="22"/>
        </w:rPr>
        <w:t>significantly</w:t>
      </w:r>
      <w:proofErr w:type="spellEnd"/>
      <w:r w:rsidRPr="0037626C">
        <w:rPr>
          <w:rFonts w:ascii="Cambria" w:hAnsi="Cambria" w:cs="Consolas"/>
          <w:sz w:val="22"/>
        </w:rPr>
        <w:t xml:space="preserve"> </w:t>
      </w:r>
      <w:proofErr w:type="spellStart"/>
      <w:r w:rsidRPr="0037626C">
        <w:rPr>
          <w:rFonts w:ascii="Cambria" w:hAnsi="Cambria" w:cs="Consolas"/>
          <w:sz w:val="22"/>
        </w:rPr>
        <w:t>from</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control</w:t>
      </w:r>
      <w:proofErr w:type="spellEnd"/>
      <w:r w:rsidRPr="0037626C">
        <w:rPr>
          <w:rFonts w:ascii="Cambria" w:hAnsi="Cambria" w:cs="Consolas"/>
          <w:sz w:val="22"/>
        </w:rPr>
        <w:t xml:space="preserve"> </w:t>
      </w:r>
      <w:proofErr w:type="spellStart"/>
      <w:r w:rsidRPr="0037626C">
        <w:rPr>
          <w:rFonts w:ascii="Cambria" w:hAnsi="Cambria" w:cs="Consolas"/>
          <w:sz w:val="22"/>
        </w:rPr>
        <w:t>group</w:t>
      </w:r>
      <w:proofErr w:type="spellEnd"/>
      <w:r w:rsidRPr="0037626C">
        <w:rPr>
          <w:rFonts w:ascii="Cambria" w:hAnsi="Cambria" w:cs="Consolas"/>
          <w:sz w:val="22"/>
        </w:rPr>
        <w:t xml:space="preserve">. The </w:t>
      </w:r>
      <w:proofErr w:type="spellStart"/>
      <w:r w:rsidRPr="0037626C">
        <w:rPr>
          <w:rFonts w:ascii="Cambria" w:hAnsi="Cambria" w:cs="Consolas"/>
          <w:sz w:val="22"/>
        </w:rPr>
        <w:t>conclusion</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this</w:t>
      </w:r>
      <w:proofErr w:type="spellEnd"/>
      <w:r w:rsidRPr="0037626C">
        <w:rPr>
          <w:rFonts w:ascii="Cambria" w:hAnsi="Cambria" w:cs="Consolas"/>
          <w:sz w:val="22"/>
        </w:rPr>
        <w:t xml:space="preserve"> study </w:t>
      </w:r>
      <w:proofErr w:type="spellStart"/>
      <w:r w:rsidRPr="0037626C">
        <w:rPr>
          <w:rFonts w:ascii="Cambria" w:hAnsi="Cambria" w:cs="Consolas"/>
          <w:sz w:val="22"/>
        </w:rPr>
        <w:t>is</w:t>
      </w:r>
      <w:proofErr w:type="spellEnd"/>
      <w:r w:rsidRPr="0037626C">
        <w:rPr>
          <w:rFonts w:ascii="Cambria" w:hAnsi="Cambria" w:cs="Consolas"/>
          <w:sz w:val="22"/>
        </w:rPr>
        <w:t xml:space="preserve"> </w:t>
      </w:r>
      <w:proofErr w:type="spellStart"/>
      <w:r w:rsidRPr="0037626C">
        <w:rPr>
          <w:rFonts w:ascii="Cambria" w:hAnsi="Cambria" w:cs="Consolas"/>
          <w:sz w:val="22"/>
        </w:rPr>
        <w:t>that</w:t>
      </w:r>
      <w:proofErr w:type="spellEnd"/>
      <w:r w:rsidRPr="0037626C">
        <w:rPr>
          <w:rFonts w:ascii="Cambria" w:hAnsi="Cambria" w:cs="Consolas"/>
          <w:sz w:val="22"/>
        </w:rPr>
        <w:t xml:space="preserve"> </w:t>
      </w:r>
      <w:proofErr w:type="spellStart"/>
      <w:r w:rsidRPr="0037626C">
        <w:rPr>
          <w:rFonts w:ascii="Cambria" w:hAnsi="Cambria" w:cs="Consolas"/>
          <w:sz w:val="22"/>
        </w:rPr>
        <w:t>there</w:t>
      </w:r>
      <w:proofErr w:type="spellEnd"/>
      <w:r w:rsidRPr="0037626C">
        <w:rPr>
          <w:rFonts w:ascii="Cambria" w:hAnsi="Cambria" w:cs="Consolas"/>
          <w:sz w:val="22"/>
        </w:rPr>
        <w:t xml:space="preserve"> </w:t>
      </w:r>
      <w:proofErr w:type="spellStart"/>
      <w:r w:rsidRPr="0037626C">
        <w:rPr>
          <w:rFonts w:ascii="Cambria" w:hAnsi="Cambria" w:cs="Consolas"/>
          <w:sz w:val="22"/>
        </w:rPr>
        <w:t>is</w:t>
      </w:r>
      <w:proofErr w:type="spellEnd"/>
      <w:r w:rsidRPr="0037626C">
        <w:rPr>
          <w:rFonts w:ascii="Cambria" w:hAnsi="Cambria" w:cs="Consolas"/>
          <w:sz w:val="22"/>
        </w:rPr>
        <w:t xml:space="preserve"> a </w:t>
      </w:r>
      <w:proofErr w:type="spellStart"/>
      <w:r w:rsidRPr="0037626C">
        <w:rPr>
          <w:rFonts w:ascii="Cambria" w:hAnsi="Cambria" w:cs="Consolas"/>
          <w:sz w:val="22"/>
        </w:rPr>
        <w:t>significant</w:t>
      </w:r>
      <w:proofErr w:type="spellEnd"/>
      <w:r w:rsidRPr="0037626C">
        <w:rPr>
          <w:rFonts w:ascii="Cambria" w:hAnsi="Cambria" w:cs="Consolas"/>
          <w:sz w:val="22"/>
        </w:rPr>
        <w:t xml:space="preserve"> </w:t>
      </w:r>
      <w:proofErr w:type="spellStart"/>
      <w:r w:rsidRPr="0037626C">
        <w:rPr>
          <w:rFonts w:ascii="Cambria" w:hAnsi="Cambria" w:cs="Consolas"/>
          <w:sz w:val="22"/>
        </w:rPr>
        <w:t>effect</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giving</w:t>
      </w:r>
      <w:proofErr w:type="spellEnd"/>
      <w:r w:rsidRPr="0037626C">
        <w:rPr>
          <w:rFonts w:ascii="Cambria" w:hAnsi="Cambria" w:cs="Consolas"/>
          <w:sz w:val="22"/>
        </w:rPr>
        <w:t xml:space="preserve"> </w:t>
      </w:r>
      <w:proofErr w:type="spellStart"/>
      <w:r w:rsidRPr="0037626C">
        <w:rPr>
          <w:rFonts w:ascii="Cambria" w:hAnsi="Cambria" w:cs="Consolas"/>
          <w:sz w:val="22"/>
        </w:rPr>
        <w:t>raw</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w:t>
      </w:r>
      <w:proofErr w:type="spellStart"/>
      <w:r w:rsidRPr="0037626C">
        <w:rPr>
          <w:rFonts w:ascii="Cambria" w:hAnsi="Cambria" w:cs="Consolas"/>
          <w:sz w:val="22"/>
        </w:rPr>
        <w:t>steamed</w:t>
      </w:r>
      <w:proofErr w:type="spellEnd"/>
      <w:r w:rsidRPr="0037626C">
        <w:rPr>
          <w:rFonts w:ascii="Cambria" w:hAnsi="Cambria" w:cs="Consolas"/>
          <w:sz w:val="22"/>
        </w:rPr>
        <w:t xml:space="preserve"> </w:t>
      </w:r>
      <w:r w:rsidRPr="0037626C">
        <w:rPr>
          <w:rFonts w:ascii="Cambria" w:hAnsi="Cambria" w:cs="Consolas"/>
          <w:iCs/>
          <w:sz w:val="22"/>
        </w:rPr>
        <w:t>lamtoro</w:t>
      </w:r>
      <w:r w:rsidRPr="0037626C">
        <w:rPr>
          <w:rFonts w:ascii="Cambria" w:hAnsi="Cambria" w:cs="Consolas"/>
          <w:sz w:val="22"/>
        </w:rPr>
        <w:t xml:space="preserve"> </w:t>
      </w:r>
      <w:proofErr w:type="spellStart"/>
      <w:r w:rsidRPr="0037626C">
        <w:rPr>
          <w:rFonts w:ascii="Cambria" w:hAnsi="Cambria" w:cs="Consolas"/>
          <w:sz w:val="22"/>
        </w:rPr>
        <w:t>seeds</w:t>
      </w:r>
      <w:proofErr w:type="spellEnd"/>
      <w:r w:rsidRPr="0037626C">
        <w:rPr>
          <w:rFonts w:ascii="Cambria" w:hAnsi="Cambria" w:cs="Consolas"/>
          <w:sz w:val="22"/>
        </w:rPr>
        <w:t xml:space="preserve"> </w:t>
      </w:r>
      <w:r w:rsidRPr="0037626C">
        <w:rPr>
          <w:rFonts w:ascii="Cambria" w:hAnsi="Cambria" w:cs="Consolas"/>
          <w:i/>
          <w:iCs/>
          <w:sz w:val="22"/>
        </w:rPr>
        <w:t>(</w:t>
      </w:r>
      <w:proofErr w:type="spellStart"/>
      <w:r w:rsidRPr="0037626C">
        <w:rPr>
          <w:rFonts w:ascii="Cambria" w:hAnsi="Cambria" w:cs="Consolas"/>
          <w:i/>
          <w:iCs/>
          <w:sz w:val="22"/>
        </w:rPr>
        <w:t>Leucaena</w:t>
      </w:r>
      <w:proofErr w:type="spellEnd"/>
      <w:r w:rsidRPr="0037626C">
        <w:rPr>
          <w:rFonts w:ascii="Cambria" w:hAnsi="Cambria" w:cs="Consolas"/>
          <w:i/>
          <w:iCs/>
          <w:sz w:val="22"/>
        </w:rPr>
        <w:t xml:space="preserve"> </w:t>
      </w:r>
      <w:proofErr w:type="spellStart"/>
      <w:r w:rsidRPr="0037626C">
        <w:rPr>
          <w:rFonts w:ascii="Cambria" w:hAnsi="Cambria" w:cs="Consolas"/>
          <w:i/>
          <w:iCs/>
          <w:sz w:val="22"/>
        </w:rPr>
        <w:t>leucocephala</w:t>
      </w:r>
      <w:proofErr w:type="spellEnd"/>
      <w:r w:rsidRPr="0037626C">
        <w:rPr>
          <w:rFonts w:ascii="Cambria" w:hAnsi="Cambria" w:cs="Consolas"/>
          <w:sz w:val="22"/>
        </w:rPr>
        <w:t xml:space="preserve">) </w:t>
      </w:r>
      <w:proofErr w:type="spellStart"/>
      <w:r w:rsidRPr="0037626C">
        <w:rPr>
          <w:rFonts w:ascii="Cambria" w:hAnsi="Cambria" w:cs="Consolas"/>
          <w:sz w:val="22"/>
        </w:rPr>
        <w:t>on</w:t>
      </w:r>
      <w:proofErr w:type="spellEnd"/>
      <w:r w:rsidRPr="0037626C">
        <w:rPr>
          <w:rFonts w:ascii="Cambria" w:hAnsi="Cambria" w:cs="Consolas"/>
          <w:sz w:val="22"/>
        </w:rPr>
        <w:t xml:space="preserve"> </w:t>
      </w:r>
      <w:proofErr w:type="spellStart"/>
      <w:r w:rsidRPr="0037626C">
        <w:rPr>
          <w:rFonts w:ascii="Cambria" w:hAnsi="Cambria" w:cs="Consolas"/>
          <w:sz w:val="22"/>
        </w:rPr>
        <w:t>blood</w:t>
      </w:r>
      <w:proofErr w:type="spellEnd"/>
      <w:r w:rsidRPr="0037626C">
        <w:rPr>
          <w:rFonts w:ascii="Cambria" w:hAnsi="Cambria" w:cs="Consolas"/>
          <w:sz w:val="22"/>
        </w:rPr>
        <w:t xml:space="preserve"> </w:t>
      </w:r>
      <w:proofErr w:type="spellStart"/>
      <w:r w:rsidRPr="0037626C">
        <w:rPr>
          <w:rFonts w:ascii="Cambria" w:hAnsi="Cambria" w:cs="Consolas"/>
          <w:sz w:val="22"/>
        </w:rPr>
        <w:t>glucose</w:t>
      </w:r>
      <w:proofErr w:type="spellEnd"/>
      <w:r w:rsidRPr="0037626C">
        <w:rPr>
          <w:rFonts w:ascii="Cambria" w:hAnsi="Cambria" w:cs="Consolas"/>
          <w:sz w:val="22"/>
        </w:rPr>
        <w:t xml:space="preserve"> </w:t>
      </w:r>
      <w:proofErr w:type="spellStart"/>
      <w:r w:rsidRPr="0037626C">
        <w:rPr>
          <w:rFonts w:ascii="Cambria" w:hAnsi="Cambria" w:cs="Consolas"/>
          <w:sz w:val="22"/>
        </w:rPr>
        <w:t>levels</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mice</w:t>
      </w:r>
      <w:proofErr w:type="spellEnd"/>
      <w:r w:rsidRPr="0037626C">
        <w:rPr>
          <w:rFonts w:ascii="Cambria" w:hAnsi="Cambria" w:cs="Consolas"/>
          <w:sz w:val="22"/>
        </w:rPr>
        <w:t xml:space="preserve"> (</w:t>
      </w:r>
      <w:r w:rsidRPr="0037626C">
        <w:rPr>
          <w:rFonts w:ascii="Cambria" w:hAnsi="Cambria" w:cs="Consolas"/>
          <w:i/>
          <w:sz w:val="22"/>
        </w:rPr>
        <w:t xml:space="preserve">Mus </w:t>
      </w:r>
      <w:proofErr w:type="spellStart"/>
      <w:r w:rsidRPr="0037626C">
        <w:rPr>
          <w:rFonts w:ascii="Cambria" w:hAnsi="Cambria" w:cs="Consolas"/>
          <w:i/>
          <w:sz w:val="22"/>
        </w:rPr>
        <w:t>musculus</w:t>
      </w:r>
      <w:proofErr w:type="spellEnd"/>
      <w:r w:rsidRPr="0037626C">
        <w:rPr>
          <w:rFonts w:ascii="Cambria" w:hAnsi="Cambria" w:cs="Consolas"/>
          <w:sz w:val="22"/>
        </w:rPr>
        <w:t xml:space="preserve">) </w:t>
      </w:r>
      <w:proofErr w:type="spellStart"/>
      <w:r w:rsidRPr="0037626C">
        <w:rPr>
          <w:rFonts w:ascii="Cambria" w:hAnsi="Cambria" w:cs="Consolas"/>
          <w:sz w:val="22"/>
        </w:rPr>
        <w:t>and</w:t>
      </w:r>
      <w:proofErr w:type="spellEnd"/>
      <w:r w:rsidRPr="0037626C">
        <w:rPr>
          <w:rFonts w:ascii="Cambria" w:hAnsi="Cambria" w:cs="Consolas"/>
          <w:sz w:val="22"/>
        </w:rPr>
        <w:t xml:space="preserve">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results</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this</w:t>
      </w:r>
      <w:proofErr w:type="spellEnd"/>
      <w:r w:rsidRPr="0037626C">
        <w:rPr>
          <w:rFonts w:ascii="Cambria" w:hAnsi="Cambria" w:cs="Consolas"/>
          <w:sz w:val="22"/>
        </w:rPr>
        <w:t xml:space="preserve"> study </w:t>
      </w:r>
      <w:proofErr w:type="spellStart"/>
      <w:r w:rsidRPr="0037626C">
        <w:rPr>
          <w:rFonts w:ascii="Cambria" w:hAnsi="Cambria" w:cs="Consolas"/>
          <w:sz w:val="22"/>
        </w:rPr>
        <w:t>can</w:t>
      </w:r>
      <w:proofErr w:type="spellEnd"/>
      <w:r w:rsidRPr="0037626C">
        <w:rPr>
          <w:rFonts w:ascii="Cambria" w:hAnsi="Cambria" w:cs="Consolas"/>
          <w:sz w:val="22"/>
        </w:rPr>
        <w:t xml:space="preserve"> </w:t>
      </w:r>
      <w:proofErr w:type="spellStart"/>
      <w:r w:rsidRPr="0037626C">
        <w:rPr>
          <w:rFonts w:ascii="Cambria" w:hAnsi="Cambria" w:cs="Consolas"/>
          <w:sz w:val="22"/>
        </w:rPr>
        <w:t>be</w:t>
      </w:r>
      <w:proofErr w:type="spellEnd"/>
      <w:r w:rsidRPr="0037626C">
        <w:rPr>
          <w:rFonts w:ascii="Cambria" w:hAnsi="Cambria" w:cs="Consolas"/>
          <w:sz w:val="22"/>
        </w:rPr>
        <w:t xml:space="preserve"> </w:t>
      </w:r>
      <w:proofErr w:type="spellStart"/>
      <w:r w:rsidRPr="0037626C">
        <w:rPr>
          <w:rFonts w:ascii="Cambria" w:hAnsi="Cambria" w:cs="Consolas"/>
          <w:sz w:val="22"/>
        </w:rPr>
        <w:t>used</w:t>
      </w:r>
      <w:proofErr w:type="spellEnd"/>
      <w:r w:rsidRPr="0037626C">
        <w:rPr>
          <w:rFonts w:ascii="Cambria" w:hAnsi="Cambria" w:cs="Consolas"/>
          <w:sz w:val="22"/>
        </w:rPr>
        <w:t xml:space="preserve"> as a medium </w:t>
      </w:r>
      <w:proofErr w:type="spellStart"/>
      <w:r w:rsidRPr="0037626C">
        <w:rPr>
          <w:rFonts w:ascii="Cambria" w:hAnsi="Cambria" w:cs="Consolas"/>
          <w:sz w:val="22"/>
        </w:rPr>
        <w:t>for</w:t>
      </w:r>
      <w:proofErr w:type="spellEnd"/>
      <w:r w:rsidRPr="0037626C">
        <w:rPr>
          <w:rFonts w:ascii="Cambria" w:hAnsi="Cambria" w:cs="Consolas"/>
          <w:sz w:val="22"/>
        </w:rPr>
        <w:t xml:space="preserve"> </w:t>
      </w:r>
      <w:proofErr w:type="spellStart"/>
      <w:r w:rsidRPr="0037626C">
        <w:rPr>
          <w:rFonts w:ascii="Cambria" w:hAnsi="Cambria" w:cs="Consolas"/>
          <w:sz w:val="22"/>
        </w:rPr>
        <w:t>public</w:t>
      </w:r>
      <w:proofErr w:type="spellEnd"/>
      <w:r w:rsidRPr="0037626C">
        <w:rPr>
          <w:rFonts w:ascii="Cambria" w:hAnsi="Cambria" w:cs="Consolas"/>
          <w:sz w:val="22"/>
        </w:rPr>
        <w:t xml:space="preserve"> </w:t>
      </w:r>
      <w:proofErr w:type="spellStart"/>
      <w:r w:rsidRPr="0037626C">
        <w:rPr>
          <w:rFonts w:ascii="Cambria" w:hAnsi="Cambria" w:cs="Consolas"/>
          <w:sz w:val="22"/>
        </w:rPr>
        <w:t>education</w:t>
      </w:r>
      <w:proofErr w:type="spellEnd"/>
      <w:r w:rsidRPr="0037626C">
        <w:rPr>
          <w:rFonts w:ascii="Cambria" w:hAnsi="Cambria" w:cs="Consolas"/>
          <w:sz w:val="22"/>
        </w:rPr>
        <w:t xml:space="preserve"> in </w:t>
      </w:r>
      <w:proofErr w:type="spellStart"/>
      <w:r w:rsidRPr="0037626C">
        <w:rPr>
          <w:rFonts w:ascii="Cambria" w:hAnsi="Cambria" w:cs="Consolas"/>
          <w:sz w:val="22"/>
        </w:rPr>
        <w:t>the</w:t>
      </w:r>
      <w:proofErr w:type="spellEnd"/>
      <w:r w:rsidRPr="0037626C">
        <w:rPr>
          <w:rFonts w:ascii="Cambria" w:hAnsi="Cambria" w:cs="Consolas"/>
          <w:sz w:val="22"/>
        </w:rPr>
        <w:t xml:space="preserve"> </w:t>
      </w:r>
      <w:proofErr w:type="spellStart"/>
      <w:r w:rsidRPr="0037626C">
        <w:rPr>
          <w:rFonts w:ascii="Cambria" w:hAnsi="Cambria" w:cs="Consolas"/>
          <w:sz w:val="22"/>
        </w:rPr>
        <w:t>form</w:t>
      </w:r>
      <w:proofErr w:type="spellEnd"/>
      <w:r w:rsidRPr="0037626C">
        <w:rPr>
          <w:rFonts w:ascii="Cambria" w:hAnsi="Cambria" w:cs="Consolas"/>
          <w:sz w:val="22"/>
        </w:rPr>
        <w:t xml:space="preserve"> </w:t>
      </w:r>
      <w:proofErr w:type="spellStart"/>
      <w:r w:rsidRPr="0037626C">
        <w:rPr>
          <w:rFonts w:ascii="Cambria" w:hAnsi="Cambria" w:cs="Consolas"/>
          <w:sz w:val="22"/>
        </w:rPr>
        <w:t>of</w:t>
      </w:r>
      <w:proofErr w:type="spellEnd"/>
      <w:r w:rsidRPr="0037626C">
        <w:rPr>
          <w:rFonts w:ascii="Cambria" w:hAnsi="Cambria" w:cs="Consolas"/>
          <w:sz w:val="22"/>
        </w:rPr>
        <w:t xml:space="preserve"> </w:t>
      </w:r>
      <w:proofErr w:type="spellStart"/>
      <w:r w:rsidRPr="0037626C">
        <w:rPr>
          <w:rFonts w:ascii="Cambria" w:hAnsi="Cambria" w:cs="Consolas"/>
          <w:sz w:val="22"/>
        </w:rPr>
        <w:t>brochures</w:t>
      </w:r>
      <w:proofErr w:type="spellEnd"/>
      <w:r w:rsidRPr="0037626C">
        <w:rPr>
          <w:rFonts w:ascii="Cambria" w:hAnsi="Cambria" w:cs="Consolas"/>
          <w:sz w:val="22"/>
        </w:rPr>
        <w:t>.</w:t>
      </w:r>
    </w:p>
    <w:p w14:paraId="472DF3F1" w14:textId="77777777" w:rsidR="009741A9" w:rsidRPr="0037626C" w:rsidRDefault="009741A9" w:rsidP="00A96173">
      <w:pPr>
        <w:spacing w:after="0" w:line="276" w:lineRule="auto"/>
        <w:ind w:left="1985" w:right="849" w:hanging="1134"/>
        <w:jc w:val="both"/>
        <w:rPr>
          <w:rFonts w:ascii="Cambria" w:hAnsi="Cambria"/>
          <w:sz w:val="22"/>
        </w:rPr>
      </w:pPr>
    </w:p>
    <w:p w14:paraId="02182160" w14:textId="10574404" w:rsidR="00ED0FA4" w:rsidRPr="0037626C" w:rsidRDefault="00DB6D00" w:rsidP="00A96173">
      <w:pPr>
        <w:spacing w:after="0" w:line="276" w:lineRule="auto"/>
        <w:ind w:left="1985" w:right="849" w:hanging="1134"/>
        <w:jc w:val="both"/>
        <w:rPr>
          <w:rFonts w:ascii="Cambria" w:hAnsi="Cambria"/>
          <w:szCs w:val="24"/>
        </w:rPr>
      </w:pPr>
      <w:proofErr w:type="spellStart"/>
      <w:r w:rsidRPr="0037626C">
        <w:rPr>
          <w:rFonts w:ascii="Cambria" w:hAnsi="Cambria"/>
          <w:sz w:val="22"/>
        </w:rPr>
        <w:t>Key</w:t>
      </w:r>
      <w:proofErr w:type="spellEnd"/>
      <w:r w:rsidRPr="0037626C">
        <w:rPr>
          <w:rFonts w:ascii="Cambria" w:hAnsi="Cambria"/>
          <w:sz w:val="22"/>
        </w:rPr>
        <w:t xml:space="preserve"> </w:t>
      </w:r>
      <w:proofErr w:type="spellStart"/>
      <w:r w:rsidRPr="0037626C">
        <w:rPr>
          <w:rFonts w:ascii="Cambria" w:hAnsi="Cambria"/>
          <w:sz w:val="22"/>
        </w:rPr>
        <w:t>word</w:t>
      </w:r>
      <w:proofErr w:type="spellEnd"/>
      <w:r w:rsidRPr="0037626C">
        <w:rPr>
          <w:rFonts w:ascii="Cambria" w:hAnsi="Cambria"/>
          <w:sz w:val="22"/>
        </w:rPr>
        <w:t>:</w:t>
      </w:r>
      <w:r w:rsidR="00E02EB7" w:rsidRPr="0037626C">
        <w:rPr>
          <w:rFonts w:ascii="Cambria" w:hAnsi="Cambria"/>
          <w:color w:val="000000" w:themeColor="text1"/>
          <w:sz w:val="22"/>
        </w:rPr>
        <w:t xml:space="preserve"> </w:t>
      </w:r>
      <w:r w:rsidR="00A3352D" w:rsidRPr="0037626C">
        <w:rPr>
          <w:rFonts w:ascii="Cambria" w:hAnsi="Cambria" w:cs="Consolas"/>
          <w:bCs/>
          <w:sz w:val="22"/>
        </w:rPr>
        <w:t xml:space="preserve">Lamtoro </w:t>
      </w:r>
      <w:proofErr w:type="spellStart"/>
      <w:r w:rsidR="00A3352D" w:rsidRPr="0037626C">
        <w:rPr>
          <w:rFonts w:ascii="Cambria" w:hAnsi="Cambria" w:cs="Consolas"/>
          <w:bCs/>
          <w:sz w:val="22"/>
        </w:rPr>
        <w:t>Seeds</w:t>
      </w:r>
      <w:proofErr w:type="spellEnd"/>
      <w:r w:rsidR="00A3352D" w:rsidRPr="0037626C">
        <w:rPr>
          <w:rFonts w:ascii="Cambria" w:hAnsi="Cambria" w:cs="Consolas"/>
          <w:bCs/>
          <w:sz w:val="22"/>
        </w:rPr>
        <w:t xml:space="preserve">; </w:t>
      </w:r>
      <w:proofErr w:type="spellStart"/>
      <w:r w:rsidR="00A3352D" w:rsidRPr="0037626C">
        <w:rPr>
          <w:rFonts w:ascii="Cambria" w:hAnsi="Cambria" w:cs="Consolas"/>
          <w:bCs/>
          <w:sz w:val="22"/>
        </w:rPr>
        <w:t>Steamed</w:t>
      </w:r>
      <w:proofErr w:type="spellEnd"/>
      <w:r w:rsidR="00A3352D" w:rsidRPr="0037626C">
        <w:rPr>
          <w:rFonts w:ascii="Cambria" w:hAnsi="Cambria" w:cs="Consolas"/>
          <w:bCs/>
          <w:sz w:val="22"/>
        </w:rPr>
        <w:t xml:space="preserve">; </w:t>
      </w:r>
      <w:proofErr w:type="spellStart"/>
      <w:r w:rsidR="00A3352D" w:rsidRPr="0037626C">
        <w:rPr>
          <w:rFonts w:ascii="Cambria" w:hAnsi="Cambria" w:cs="Consolas"/>
          <w:bCs/>
          <w:sz w:val="22"/>
        </w:rPr>
        <w:t>Raw</w:t>
      </w:r>
      <w:proofErr w:type="spellEnd"/>
      <w:r w:rsidR="00A3352D" w:rsidRPr="0037626C">
        <w:rPr>
          <w:rFonts w:ascii="Cambria" w:hAnsi="Cambria" w:cs="Consolas"/>
          <w:bCs/>
          <w:sz w:val="22"/>
        </w:rPr>
        <w:t xml:space="preserve">; </w:t>
      </w:r>
      <w:proofErr w:type="spellStart"/>
      <w:r w:rsidR="00A3352D" w:rsidRPr="0037626C">
        <w:rPr>
          <w:rFonts w:ascii="Cambria" w:hAnsi="Cambria" w:cs="Consolas"/>
          <w:bCs/>
          <w:sz w:val="22"/>
        </w:rPr>
        <w:t>Blood</w:t>
      </w:r>
      <w:proofErr w:type="spellEnd"/>
      <w:r w:rsidR="00A3352D" w:rsidRPr="0037626C">
        <w:rPr>
          <w:rFonts w:ascii="Cambria" w:hAnsi="Cambria" w:cs="Consolas"/>
          <w:bCs/>
          <w:sz w:val="22"/>
        </w:rPr>
        <w:t xml:space="preserve"> </w:t>
      </w:r>
      <w:proofErr w:type="spellStart"/>
      <w:r w:rsidR="00A3352D" w:rsidRPr="0037626C">
        <w:rPr>
          <w:rFonts w:ascii="Cambria" w:hAnsi="Cambria" w:cs="Consolas"/>
          <w:bCs/>
          <w:sz w:val="22"/>
        </w:rPr>
        <w:t>Glucose</w:t>
      </w:r>
      <w:proofErr w:type="spellEnd"/>
      <w:r w:rsidR="00A3352D" w:rsidRPr="0037626C">
        <w:rPr>
          <w:rFonts w:ascii="Cambria" w:hAnsi="Cambria" w:cs="Consolas"/>
          <w:bCs/>
          <w:sz w:val="22"/>
        </w:rPr>
        <w:t xml:space="preserve">; </w:t>
      </w:r>
      <w:proofErr w:type="spellStart"/>
      <w:r w:rsidR="00A3352D" w:rsidRPr="0037626C">
        <w:rPr>
          <w:rFonts w:ascii="Cambria" w:hAnsi="Cambria" w:cs="Consolas"/>
          <w:bCs/>
          <w:sz w:val="22"/>
        </w:rPr>
        <w:t>Educational</w:t>
      </w:r>
      <w:proofErr w:type="spellEnd"/>
      <w:r w:rsidR="00A3352D" w:rsidRPr="0037626C">
        <w:rPr>
          <w:rFonts w:ascii="Cambria" w:hAnsi="Cambria" w:cs="Consolas"/>
          <w:bCs/>
          <w:sz w:val="22"/>
        </w:rPr>
        <w:t xml:space="preserve"> Media</w:t>
      </w:r>
    </w:p>
    <w:p w14:paraId="710F6DB7" w14:textId="72C4FE5E" w:rsidR="00F15023" w:rsidRPr="0037626C" w:rsidRDefault="00F15023" w:rsidP="00ED0FA4">
      <w:pPr>
        <w:pStyle w:val="Affiliasi"/>
        <w:ind w:left="1985" w:right="849" w:hanging="1134"/>
        <w:rPr>
          <w:rFonts w:ascii="Cambria" w:eastAsia="Calibri" w:hAnsi="Cambria"/>
          <w:bCs w:val="0"/>
          <w:color w:val="000000" w:themeColor="text1"/>
          <w:kern w:val="0"/>
          <w:sz w:val="24"/>
          <w:szCs w:val="24"/>
          <w:lang w:eastAsia="en-US"/>
        </w:rPr>
      </w:pPr>
    </w:p>
    <w:p w14:paraId="6FC8121E" w14:textId="77777777" w:rsidR="00F15023" w:rsidRPr="0037626C" w:rsidRDefault="00F15023" w:rsidP="00D525D1">
      <w:pPr>
        <w:pStyle w:val="Affiliasi"/>
        <w:ind w:left="851" w:right="849"/>
        <w:jc w:val="both"/>
        <w:rPr>
          <w:rFonts w:ascii="Cambria" w:eastAsia="Calibri" w:hAnsi="Cambria"/>
          <w:bCs w:val="0"/>
          <w:color w:val="000000" w:themeColor="text1"/>
          <w:kern w:val="0"/>
          <w:sz w:val="24"/>
          <w:szCs w:val="24"/>
          <w:lang w:eastAsia="en-US"/>
        </w:rPr>
      </w:pPr>
    </w:p>
    <w:p w14:paraId="6E45DF79" w14:textId="6F974A1F" w:rsidR="00DB6D00" w:rsidRPr="0037626C" w:rsidRDefault="00F15023" w:rsidP="00D525D1">
      <w:pPr>
        <w:pStyle w:val="Affiliasi"/>
        <w:spacing w:line="276" w:lineRule="auto"/>
        <w:ind w:right="567"/>
        <w:jc w:val="both"/>
        <w:rPr>
          <w:rFonts w:ascii="Times New Roman" w:hAnsi="Times New Roman"/>
          <w:b/>
          <w:bCs w:val="0"/>
          <w:sz w:val="24"/>
          <w:szCs w:val="24"/>
        </w:rPr>
      </w:pPr>
      <w:r w:rsidRPr="0037626C">
        <w:rPr>
          <w:rFonts w:ascii="Times New Roman" w:hAnsi="Times New Roman"/>
          <w:b/>
          <w:bCs w:val="0"/>
          <w:sz w:val="24"/>
          <w:szCs w:val="24"/>
        </w:rPr>
        <w:t>PENDAHULUAN</w:t>
      </w:r>
    </w:p>
    <w:p w14:paraId="5B13EF17" w14:textId="0F886E11" w:rsidR="00CC7758" w:rsidRPr="0037626C" w:rsidRDefault="00CC7758" w:rsidP="00A96173">
      <w:pPr>
        <w:pStyle w:val="kontenutama"/>
        <w:spacing w:line="360" w:lineRule="auto"/>
        <w:rPr>
          <w:rFonts w:ascii="Times New Roman" w:hAnsi="Times New Roman"/>
          <w:sz w:val="24"/>
          <w:szCs w:val="24"/>
          <w:lang w:val="id-ID"/>
        </w:rPr>
      </w:pPr>
      <w:r w:rsidRPr="0037626C">
        <w:rPr>
          <w:rFonts w:ascii="Times New Roman" w:hAnsi="Times New Roman"/>
          <w:sz w:val="24"/>
          <w:szCs w:val="24"/>
          <w:lang w:val="id-ID"/>
        </w:rPr>
        <w:t xml:space="preserve">Masyarakat Indonesia sendiri secara turun temurun telah memanfaatkan keunggulan tanaman obat untuk mengobati penyakit degeneratif (Rahmawati, </w:t>
      </w:r>
      <w:proofErr w:type="spellStart"/>
      <w:r w:rsidRPr="0037626C">
        <w:rPr>
          <w:rFonts w:ascii="Times New Roman" w:hAnsi="Times New Roman"/>
          <w:sz w:val="24"/>
          <w:szCs w:val="24"/>
          <w:lang w:val="id-ID"/>
        </w:rPr>
        <w:t>dkk</w:t>
      </w:r>
      <w:proofErr w:type="spellEnd"/>
      <w:r w:rsidRPr="0037626C">
        <w:rPr>
          <w:rFonts w:ascii="Times New Roman" w:hAnsi="Times New Roman"/>
          <w:sz w:val="24"/>
          <w:szCs w:val="24"/>
          <w:lang w:val="id-ID"/>
        </w:rPr>
        <w:t>, 2012). Lamtoro (</w:t>
      </w:r>
      <w:proofErr w:type="spellStart"/>
      <w:r w:rsidRPr="0037626C">
        <w:rPr>
          <w:rFonts w:ascii="Times New Roman" w:hAnsi="Times New Roman"/>
          <w:i/>
          <w:iCs/>
          <w:sz w:val="24"/>
          <w:szCs w:val="24"/>
          <w:lang w:val="id-ID"/>
        </w:rPr>
        <w:t>Leucaena</w:t>
      </w:r>
      <w:proofErr w:type="spellEnd"/>
      <w:r w:rsidRPr="0037626C">
        <w:rPr>
          <w:rFonts w:ascii="Times New Roman" w:hAnsi="Times New Roman"/>
          <w:i/>
          <w:iCs/>
          <w:sz w:val="24"/>
          <w:szCs w:val="24"/>
          <w:lang w:val="id-ID"/>
        </w:rPr>
        <w:t xml:space="preserve"> </w:t>
      </w:r>
      <w:proofErr w:type="spellStart"/>
      <w:r w:rsidRPr="0037626C">
        <w:rPr>
          <w:rFonts w:ascii="Times New Roman" w:hAnsi="Times New Roman"/>
          <w:i/>
          <w:iCs/>
          <w:sz w:val="24"/>
          <w:szCs w:val="24"/>
          <w:lang w:val="id-ID"/>
        </w:rPr>
        <w:t>leucocephala</w:t>
      </w:r>
      <w:proofErr w:type="spellEnd"/>
      <w:r w:rsidRPr="0037626C">
        <w:rPr>
          <w:rFonts w:ascii="Times New Roman" w:hAnsi="Times New Roman"/>
          <w:sz w:val="24"/>
          <w:szCs w:val="24"/>
          <w:lang w:val="id-ID"/>
        </w:rPr>
        <w:t>) merupakan tanaman yang sangat mudah ditemukan di Indonesia khususnya di Pulau Jawa (</w:t>
      </w:r>
      <w:proofErr w:type="spellStart"/>
      <w:r w:rsidRPr="0037626C">
        <w:rPr>
          <w:rFonts w:ascii="Times New Roman" w:hAnsi="Times New Roman"/>
          <w:sz w:val="24"/>
          <w:szCs w:val="24"/>
          <w:lang w:val="id-ID"/>
        </w:rPr>
        <w:t>Nursetiajji</w:t>
      </w:r>
      <w:proofErr w:type="spellEnd"/>
      <w:r w:rsidRPr="0037626C">
        <w:rPr>
          <w:rFonts w:ascii="Times New Roman" w:hAnsi="Times New Roman"/>
          <w:sz w:val="24"/>
          <w:szCs w:val="24"/>
          <w:lang w:val="id-ID"/>
        </w:rPr>
        <w:t xml:space="preserve">, 2018). Masyarakat di Desa </w:t>
      </w:r>
      <w:proofErr w:type="spellStart"/>
      <w:r w:rsidRPr="0037626C">
        <w:rPr>
          <w:rFonts w:ascii="Times New Roman" w:hAnsi="Times New Roman"/>
          <w:sz w:val="24"/>
          <w:szCs w:val="24"/>
          <w:lang w:val="id-ID"/>
        </w:rPr>
        <w:t>Banjaranya</w:t>
      </w:r>
      <w:proofErr w:type="spellEnd"/>
      <w:r w:rsidR="007B65F9">
        <w:rPr>
          <w:rFonts w:ascii="Times New Roman" w:hAnsi="Times New Roman"/>
          <w:sz w:val="24"/>
          <w:szCs w:val="24"/>
          <w:lang w:val="en-US"/>
        </w:rPr>
        <w:t>r</w:t>
      </w:r>
      <w:r w:rsidRPr="0037626C">
        <w:rPr>
          <w:rFonts w:ascii="Times New Roman" w:hAnsi="Times New Roman"/>
          <w:sz w:val="24"/>
          <w:szCs w:val="24"/>
          <w:lang w:val="id-ID"/>
        </w:rPr>
        <w:t xml:space="preserve"> juga sering mengolah biji lamtoro (</w:t>
      </w:r>
      <w:proofErr w:type="spellStart"/>
      <w:r w:rsidRPr="0037626C">
        <w:rPr>
          <w:rFonts w:ascii="Times New Roman" w:hAnsi="Times New Roman"/>
          <w:i/>
          <w:iCs/>
          <w:sz w:val="24"/>
          <w:szCs w:val="24"/>
          <w:lang w:val="id-ID"/>
        </w:rPr>
        <w:t>Leucaena</w:t>
      </w:r>
      <w:proofErr w:type="spellEnd"/>
      <w:r w:rsidRPr="0037626C">
        <w:rPr>
          <w:rFonts w:ascii="Times New Roman" w:hAnsi="Times New Roman"/>
          <w:i/>
          <w:iCs/>
          <w:sz w:val="24"/>
          <w:szCs w:val="24"/>
          <w:lang w:val="id-ID"/>
        </w:rPr>
        <w:t xml:space="preserve"> </w:t>
      </w:r>
      <w:proofErr w:type="spellStart"/>
      <w:r w:rsidRPr="0037626C">
        <w:rPr>
          <w:rFonts w:ascii="Times New Roman" w:hAnsi="Times New Roman"/>
          <w:i/>
          <w:iCs/>
          <w:sz w:val="24"/>
          <w:szCs w:val="24"/>
          <w:lang w:val="id-ID"/>
        </w:rPr>
        <w:t>leucocephala</w:t>
      </w:r>
      <w:proofErr w:type="spellEnd"/>
      <w:r w:rsidRPr="0037626C">
        <w:rPr>
          <w:rFonts w:ascii="Times New Roman" w:hAnsi="Times New Roman"/>
          <w:sz w:val="24"/>
          <w:szCs w:val="24"/>
          <w:lang w:val="id-ID"/>
        </w:rPr>
        <w:t>) sebagai botok atau dimakan mentah saja. Lamtoro (</w:t>
      </w:r>
      <w:proofErr w:type="spellStart"/>
      <w:r w:rsidRPr="0037626C">
        <w:rPr>
          <w:rFonts w:ascii="Times New Roman" w:hAnsi="Times New Roman"/>
          <w:i/>
          <w:iCs/>
          <w:sz w:val="24"/>
          <w:szCs w:val="24"/>
          <w:lang w:val="id-ID"/>
        </w:rPr>
        <w:t>Leucaena</w:t>
      </w:r>
      <w:proofErr w:type="spellEnd"/>
      <w:r w:rsidRPr="0037626C">
        <w:rPr>
          <w:rFonts w:ascii="Times New Roman" w:hAnsi="Times New Roman"/>
          <w:i/>
          <w:iCs/>
          <w:sz w:val="24"/>
          <w:szCs w:val="24"/>
          <w:lang w:val="id-ID"/>
        </w:rPr>
        <w:t xml:space="preserve"> </w:t>
      </w:r>
      <w:proofErr w:type="spellStart"/>
      <w:r w:rsidRPr="0037626C">
        <w:rPr>
          <w:rFonts w:ascii="Times New Roman" w:hAnsi="Times New Roman"/>
          <w:i/>
          <w:iCs/>
          <w:sz w:val="24"/>
          <w:szCs w:val="24"/>
          <w:lang w:val="id-ID"/>
        </w:rPr>
        <w:t>leucocephala</w:t>
      </w:r>
      <w:proofErr w:type="spellEnd"/>
      <w:r w:rsidRPr="0037626C">
        <w:rPr>
          <w:rFonts w:ascii="Times New Roman" w:hAnsi="Times New Roman"/>
          <w:sz w:val="24"/>
          <w:szCs w:val="24"/>
          <w:lang w:val="id-ID"/>
        </w:rPr>
        <w:t>) juga mengandung kandungan kimia terlebih pada biji lamtoro (</w:t>
      </w:r>
      <w:proofErr w:type="spellStart"/>
      <w:r w:rsidRPr="0037626C">
        <w:rPr>
          <w:rFonts w:ascii="Times New Roman" w:hAnsi="Times New Roman"/>
          <w:i/>
          <w:iCs/>
          <w:sz w:val="24"/>
          <w:szCs w:val="24"/>
          <w:lang w:val="id-ID"/>
        </w:rPr>
        <w:t>Leucaena</w:t>
      </w:r>
      <w:proofErr w:type="spellEnd"/>
      <w:r w:rsidRPr="0037626C">
        <w:rPr>
          <w:rFonts w:ascii="Times New Roman" w:hAnsi="Times New Roman"/>
          <w:i/>
          <w:iCs/>
          <w:sz w:val="24"/>
          <w:szCs w:val="24"/>
          <w:lang w:val="id-ID"/>
        </w:rPr>
        <w:t xml:space="preserve"> </w:t>
      </w:r>
      <w:proofErr w:type="spellStart"/>
      <w:r w:rsidRPr="0037626C">
        <w:rPr>
          <w:rFonts w:ascii="Times New Roman" w:hAnsi="Times New Roman"/>
          <w:i/>
          <w:iCs/>
          <w:sz w:val="24"/>
          <w:szCs w:val="24"/>
          <w:lang w:val="id-ID"/>
        </w:rPr>
        <w:t>leucocephala</w:t>
      </w:r>
      <w:proofErr w:type="spellEnd"/>
      <w:r w:rsidRPr="0037626C">
        <w:rPr>
          <w:rFonts w:ascii="Times New Roman" w:hAnsi="Times New Roman"/>
          <w:i/>
          <w:iCs/>
          <w:sz w:val="24"/>
          <w:szCs w:val="24"/>
          <w:lang w:val="id-ID"/>
        </w:rPr>
        <w:t xml:space="preserve">) </w:t>
      </w:r>
      <w:r w:rsidRPr="0037626C">
        <w:rPr>
          <w:rFonts w:ascii="Times New Roman" w:hAnsi="Times New Roman"/>
          <w:sz w:val="24"/>
          <w:szCs w:val="24"/>
          <w:lang w:val="id-ID"/>
        </w:rPr>
        <w:t xml:space="preserve">yaitu alkaloid, saponin, </w:t>
      </w:r>
      <w:proofErr w:type="spellStart"/>
      <w:r w:rsidRPr="0037626C">
        <w:rPr>
          <w:rFonts w:ascii="Times New Roman" w:hAnsi="Times New Roman"/>
          <w:sz w:val="24"/>
          <w:szCs w:val="24"/>
          <w:lang w:val="id-ID"/>
        </w:rPr>
        <w:t>fanin</w:t>
      </w:r>
      <w:proofErr w:type="spellEnd"/>
      <w:r w:rsidRPr="0037626C">
        <w:rPr>
          <w:rFonts w:ascii="Times New Roman" w:hAnsi="Times New Roman"/>
          <w:sz w:val="24"/>
          <w:szCs w:val="24"/>
          <w:lang w:val="id-ID"/>
        </w:rPr>
        <w:t xml:space="preserve">, </w:t>
      </w:r>
      <w:proofErr w:type="spellStart"/>
      <w:r w:rsidRPr="0037626C">
        <w:rPr>
          <w:rFonts w:ascii="Times New Roman" w:hAnsi="Times New Roman"/>
          <w:sz w:val="24"/>
          <w:szCs w:val="24"/>
          <w:lang w:val="id-ID"/>
        </w:rPr>
        <w:t>flavanoid</w:t>
      </w:r>
      <w:proofErr w:type="spellEnd"/>
      <w:r w:rsidRPr="0037626C">
        <w:rPr>
          <w:rFonts w:ascii="Times New Roman" w:hAnsi="Times New Roman"/>
          <w:sz w:val="24"/>
          <w:szCs w:val="24"/>
          <w:lang w:val="id-ID"/>
        </w:rPr>
        <w:t xml:space="preserve"> dan </w:t>
      </w:r>
      <w:proofErr w:type="spellStart"/>
      <w:r w:rsidRPr="0037626C">
        <w:rPr>
          <w:rFonts w:ascii="Times New Roman" w:hAnsi="Times New Roman"/>
          <w:sz w:val="24"/>
          <w:szCs w:val="24"/>
          <w:lang w:val="id-ID"/>
        </w:rPr>
        <w:t>seroid</w:t>
      </w:r>
      <w:proofErr w:type="spellEnd"/>
      <w:r w:rsidRPr="0037626C">
        <w:rPr>
          <w:rFonts w:ascii="Times New Roman" w:hAnsi="Times New Roman"/>
          <w:sz w:val="24"/>
          <w:szCs w:val="24"/>
          <w:lang w:val="id-ID"/>
        </w:rPr>
        <w:t>/</w:t>
      </w:r>
      <w:proofErr w:type="spellStart"/>
      <w:r w:rsidRPr="0037626C">
        <w:rPr>
          <w:rFonts w:ascii="Times New Roman" w:hAnsi="Times New Roman"/>
          <w:sz w:val="24"/>
          <w:szCs w:val="24"/>
          <w:lang w:val="id-ID"/>
        </w:rPr>
        <w:t>triterpenoid</w:t>
      </w:r>
      <w:proofErr w:type="spellEnd"/>
      <w:r w:rsidRPr="0037626C">
        <w:rPr>
          <w:rFonts w:ascii="Times New Roman" w:hAnsi="Times New Roman"/>
          <w:sz w:val="24"/>
          <w:szCs w:val="24"/>
          <w:lang w:val="id-ID"/>
        </w:rPr>
        <w:t xml:space="preserve"> (</w:t>
      </w:r>
      <w:proofErr w:type="spellStart"/>
      <w:r w:rsidRPr="0037626C">
        <w:rPr>
          <w:rFonts w:ascii="Times New Roman" w:hAnsi="Times New Roman"/>
          <w:sz w:val="24"/>
          <w:szCs w:val="24"/>
          <w:lang w:val="id-ID"/>
        </w:rPr>
        <w:t>Rachmatiah</w:t>
      </w:r>
      <w:proofErr w:type="spellEnd"/>
      <w:r w:rsidRPr="0037626C">
        <w:rPr>
          <w:rFonts w:ascii="Times New Roman" w:hAnsi="Times New Roman"/>
          <w:sz w:val="24"/>
          <w:szCs w:val="24"/>
          <w:lang w:val="id-ID"/>
        </w:rPr>
        <w:t xml:space="preserve">, </w:t>
      </w:r>
      <w:proofErr w:type="spellStart"/>
      <w:r w:rsidRPr="0037626C">
        <w:rPr>
          <w:rFonts w:ascii="Times New Roman" w:hAnsi="Times New Roman"/>
          <w:sz w:val="24"/>
          <w:szCs w:val="24"/>
          <w:lang w:val="id-ID"/>
        </w:rPr>
        <w:t>dkk</w:t>
      </w:r>
      <w:proofErr w:type="spellEnd"/>
      <w:r w:rsidRPr="0037626C">
        <w:rPr>
          <w:rFonts w:ascii="Times New Roman" w:hAnsi="Times New Roman"/>
          <w:sz w:val="24"/>
          <w:szCs w:val="24"/>
          <w:lang w:val="id-ID"/>
        </w:rPr>
        <w:t>, 2015).</w:t>
      </w:r>
    </w:p>
    <w:p w14:paraId="26C8250B" w14:textId="32ED7BDB" w:rsidR="00CC7758" w:rsidRPr="0037626C" w:rsidRDefault="00CC7758" w:rsidP="00A96173">
      <w:pPr>
        <w:pStyle w:val="kontenutama"/>
        <w:spacing w:line="360" w:lineRule="auto"/>
        <w:rPr>
          <w:rFonts w:ascii="Times New Roman" w:hAnsi="Times New Roman"/>
          <w:sz w:val="24"/>
          <w:szCs w:val="24"/>
          <w:lang w:val="id-ID"/>
        </w:rPr>
      </w:pPr>
      <w:r w:rsidRPr="0037626C">
        <w:rPr>
          <w:rFonts w:ascii="Times New Roman" w:hAnsi="Times New Roman"/>
          <w:sz w:val="24"/>
          <w:szCs w:val="24"/>
          <w:lang w:val="id-ID"/>
        </w:rPr>
        <w:t xml:space="preserve">Penelitian yang telah dilakukan oleh Suryanti (2016) yang mengatakan bahwa </w:t>
      </w:r>
      <w:proofErr w:type="spellStart"/>
      <w:r w:rsidRPr="0037626C">
        <w:rPr>
          <w:rFonts w:ascii="Times New Roman" w:hAnsi="Times New Roman"/>
          <w:sz w:val="24"/>
          <w:szCs w:val="24"/>
          <w:lang w:val="id-ID"/>
        </w:rPr>
        <w:t>ek</w:t>
      </w:r>
      <w:proofErr w:type="spellEnd"/>
      <w:r w:rsidR="007B65F9">
        <w:rPr>
          <w:rFonts w:ascii="Times New Roman" w:hAnsi="Times New Roman"/>
          <w:sz w:val="24"/>
          <w:szCs w:val="24"/>
          <w:lang w:val="en-US"/>
        </w:rPr>
        <w:t>s</w:t>
      </w:r>
      <w:proofErr w:type="spellStart"/>
      <w:r w:rsidRPr="0037626C">
        <w:rPr>
          <w:rFonts w:ascii="Times New Roman" w:hAnsi="Times New Roman"/>
          <w:sz w:val="24"/>
          <w:szCs w:val="24"/>
          <w:lang w:val="id-ID"/>
        </w:rPr>
        <w:t>trak</w:t>
      </w:r>
      <w:proofErr w:type="spellEnd"/>
      <w:r w:rsidRPr="0037626C">
        <w:rPr>
          <w:rFonts w:ascii="Times New Roman" w:hAnsi="Times New Roman"/>
          <w:sz w:val="24"/>
          <w:szCs w:val="24"/>
          <w:lang w:val="id-ID"/>
        </w:rPr>
        <w:t xml:space="preserve"> kasar biji lamtoro berpengaruh terhadap penurunan kadar glukosa darah pada tikus putih. Hasil penelitian yang telah dilakukan oleh </w:t>
      </w:r>
      <w:proofErr w:type="spellStart"/>
      <w:r w:rsidRPr="0037626C">
        <w:rPr>
          <w:rFonts w:ascii="Times New Roman" w:hAnsi="Times New Roman"/>
          <w:sz w:val="24"/>
          <w:szCs w:val="24"/>
          <w:lang w:val="id-ID"/>
        </w:rPr>
        <w:t>Juanico</w:t>
      </w:r>
      <w:proofErr w:type="spellEnd"/>
      <w:r w:rsidRPr="0037626C">
        <w:rPr>
          <w:rFonts w:ascii="Times New Roman" w:hAnsi="Times New Roman"/>
          <w:sz w:val="24"/>
          <w:szCs w:val="24"/>
          <w:lang w:val="id-ID"/>
        </w:rPr>
        <w:t xml:space="preserve"> (2019) hasilnya </w:t>
      </w:r>
      <w:proofErr w:type="spellStart"/>
      <w:r w:rsidRPr="0037626C">
        <w:rPr>
          <w:rFonts w:ascii="Times New Roman" w:hAnsi="Times New Roman"/>
          <w:sz w:val="24"/>
          <w:szCs w:val="24"/>
          <w:lang w:val="id-ID"/>
        </w:rPr>
        <w:t>menunju</w:t>
      </w:r>
      <w:proofErr w:type="spellEnd"/>
      <w:r w:rsidR="007B65F9">
        <w:rPr>
          <w:rFonts w:ascii="Times New Roman" w:hAnsi="Times New Roman"/>
          <w:sz w:val="24"/>
          <w:szCs w:val="24"/>
          <w:lang w:val="en-US"/>
        </w:rPr>
        <w:t>k</w:t>
      </w:r>
      <w:r w:rsidRPr="0037626C">
        <w:rPr>
          <w:rFonts w:ascii="Times New Roman" w:hAnsi="Times New Roman"/>
          <w:sz w:val="24"/>
          <w:szCs w:val="24"/>
          <w:lang w:val="id-ID"/>
        </w:rPr>
        <w:t>kan konsentrasi 50% ekstrak biji lamtoro menunjukkan potensi organik dari anti diabetes atau anti hiperglikemia.</w:t>
      </w:r>
    </w:p>
    <w:p w14:paraId="59D64E92" w14:textId="2FA964F5" w:rsidR="00EC7D84" w:rsidRPr="0037626C" w:rsidRDefault="00CC7758" w:rsidP="00A96173">
      <w:pPr>
        <w:pStyle w:val="kontenutama"/>
        <w:spacing w:line="360" w:lineRule="auto"/>
        <w:rPr>
          <w:rFonts w:ascii="Times New Roman" w:hAnsi="Times New Roman" w:cs="Times New Roman"/>
          <w:sz w:val="24"/>
          <w:szCs w:val="24"/>
          <w:lang w:val="id-ID"/>
        </w:rPr>
      </w:pPr>
      <w:r w:rsidRPr="0037626C">
        <w:rPr>
          <w:rFonts w:ascii="Times New Roman" w:hAnsi="Times New Roman" w:cs="Times New Roman"/>
          <w:sz w:val="24"/>
          <w:szCs w:val="24"/>
          <w:lang w:val="id-ID"/>
        </w:rPr>
        <w:t>Senyawa yang terkandung di dalam biji lamtoro (</w:t>
      </w:r>
      <w:proofErr w:type="spellStart"/>
      <w:r w:rsidRPr="0037626C">
        <w:rPr>
          <w:rFonts w:ascii="Times New Roman" w:hAnsi="Times New Roman" w:cs="Times New Roman"/>
          <w:i/>
          <w:iCs/>
          <w:sz w:val="24"/>
          <w:szCs w:val="24"/>
          <w:lang w:val="id-ID"/>
        </w:rPr>
        <w:t>Leucaena</w:t>
      </w:r>
      <w:proofErr w:type="spellEnd"/>
      <w:r w:rsidRPr="0037626C">
        <w:rPr>
          <w:rFonts w:ascii="Times New Roman" w:hAnsi="Times New Roman" w:cs="Times New Roman"/>
          <w:i/>
          <w:iCs/>
          <w:sz w:val="24"/>
          <w:szCs w:val="24"/>
          <w:lang w:val="id-ID"/>
        </w:rPr>
        <w:t xml:space="preserve"> </w:t>
      </w:r>
      <w:proofErr w:type="spellStart"/>
      <w:r w:rsidRPr="0037626C">
        <w:rPr>
          <w:rFonts w:ascii="Times New Roman" w:hAnsi="Times New Roman" w:cs="Times New Roman"/>
          <w:i/>
          <w:iCs/>
          <w:sz w:val="24"/>
          <w:szCs w:val="24"/>
          <w:lang w:val="id-ID"/>
        </w:rPr>
        <w:t>leucocephala</w:t>
      </w:r>
      <w:proofErr w:type="spellEnd"/>
      <w:r w:rsidRPr="0037626C">
        <w:rPr>
          <w:rFonts w:ascii="Times New Roman" w:hAnsi="Times New Roman" w:cs="Times New Roman"/>
          <w:sz w:val="24"/>
          <w:szCs w:val="24"/>
          <w:lang w:val="id-ID"/>
        </w:rPr>
        <w:t>) seperti flavonoid dan saponin dapat digunakan sebagai anti</w:t>
      </w:r>
      <w:r w:rsidR="0037626C">
        <w:rPr>
          <w:rFonts w:ascii="Times New Roman" w:hAnsi="Times New Roman" w:cs="Times New Roman"/>
          <w:sz w:val="24"/>
          <w:szCs w:val="24"/>
          <w:lang w:val="en-US"/>
        </w:rPr>
        <w:t>-</w:t>
      </w:r>
      <w:r w:rsidRPr="0037626C">
        <w:rPr>
          <w:rFonts w:ascii="Times New Roman" w:hAnsi="Times New Roman" w:cs="Times New Roman"/>
          <w:sz w:val="24"/>
          <w:szCs w:val="24"/>
          <w:lang w:val="id-ID"/>
        </w:rPr>
        <w:t>diabetes. Alasan tersebut diperkuat pada penelitian yang dilakukan oleh Candra (2012) tentang flavonoid dan saponin pada ekstrak belimbing wulu (</w:t>
      </w:r>
      <w:proofErr w:type="spellStart"/>
      <w:r w:rsidRPr="0037626C">
        <w:rPr>
          <w:rFonts w:ascii="Times New Roman" w:hAnsi="Times New Roman" w:cs="Times New Roman"/>
          <w:i/>
          <w:iCs/>
          <w:sz w:val="24"/>
          <w:szCs w:val="24"/>
          <w:lang w:val="id-ID"/>
        </w:rPr>
        <w:t>Averrhoa</w:t>
      </w:r>
      <w:proofErr w:type="spellEnd"/>
      <w:r w:rsidRPr="0037626C">
        <w:rPr>
          <w:rFonts w:ascii="Times New Roman" w:hAnsi="Times New Roman" w:cs="Times New Roman"/>
          <w:i/>
          <w:iCs/>
          <w:sz w:val="24"/>
          <w:szCs w:val="24"/>
          <w:lang w:val="id-ID"/>
        </w:rPr>
        <w:t xml:space="preserve"> </w:t>
      </w:r>
      <w:proofErr w:type="spellStart"/>
      <w:r w:rsidRPr="0037626C">
        <w:rPr>
          <w:rFonts w:ascii="Times New Roman" w:hAnsi="Times New Roman" w:cs="Times New Roman"/>
          <w:i/>
          <w:iCs/>
          <w:sz w:val="24"/>
          <w:szCs w:val="24"/>
          <w:lang w:val="id-ID"/>
        </w:rPr>
        <w:t>blimbi</w:t>
      </w:r>
      <w:proofErr w:type="spellEnd"/>
      <w:r w:rsidRPr="0037626C">
        <w:rPr>
          <w:rFonts w:ascii="Times New Roman" w:hAnsi="Times New Roman" w:cs="Times New Roman"/>
          <w:sz w:val="24"/>
          <w:szCs w:val="24"/>
          <w:lang w:val="id-ID"/>
        </w:rPr>
        <w:t xml:space="preserve"> L.) yang bisa menurunkan kadar glukosa darah pada tikus </w:t>
      </w:r>
      <w:proofErr w:type="spellStart"/>
      <w:r w:rsidRPr="0037626C">
        <w:rPr>
          <w:rFonts w:ascii="Times New Roman" w:hAnsi="Times New Roman" w:cs="Times New Roman"/>
          <w:sz w:val="24"/>
          <w:szCs w:val="24"/>
          <w:lang w:val="id-ID"/>
        </w:rPr>
        <w:t>wistar</w:t>
      </w:r>
      <w:proofErr w:type="spellEnd"/>
      <w:r w:rsidRPr="0037626C">
        <w:rPr>
          <w:rFonts w:ascii="Times New Roman" w:hAnsi="Times New Roman" w:cs="Times New Roman"/>
          <w:sz w:val="24"/>
          <w:szCs w:val="24"/>
          <w:lang w:val="id-ID"/>
        </w:rPr>
        <w:t xml:space="preserve"> yang telah diinduksi </w:t>
      </w:r>
      <w:proofErr w:type="spellStart"/>
      <w:r w:rsidRPr="0037626C">
        <w:rPr>
          <w:rFonts w:ascii="Times New Roman" w:hAnsi="Times New Roman" w:cs="Times New Roman"/>
          <w:sz w:val="24"/>
          <w:szCs w:val="24"/>
          <w:lang w:val="id-ID"/>
        </w:rPr>
        <w:t>aloksan</w:t>
      </w:r>
      <w:proofErr w:type="spellEnd"/>
      <w:r w:rsidRPr="0037626C">
        <w:rPr>
          <w:rFonts w:ascii="Times New Roman" w:hAnsi="Times New Roman" w:cs="Times New Roman"/>
          <w:sz w:val="24"/>
          <w:szCs w:val="24"/>
          <w:lang w:val="id-ID"/>
        </w:rPr>
        <w:t>. Penelitian Himah (2016), bahwa ekstrak daun salam (</w:t>
      </w:r>
      <w:proofErr w:type="spellStart"/>
      <w:r w:rsidRPr="0037626C">
        <w:rPr>
          <w:rFonts w:ascii="Times New Roman" w:hAnsi="Times New Roman" w:cs="Times New Roman"/>
          <w:i/>
          <w:iCs/>
          <w:sz w:val="24"/>
          <w:szCs w:val="24"/>
          <w:lang w:val="id-ID"/>
        </w:rPr>
        <w:t>Syzygium</w:t>
      </w:r>
      <w:proofErr w:type="spellEnd"/>
      <w:r w:rsidRPr="0037626C">
        <w:rPr>
          <w:rFonts w:ascii="Times New Roman" w:hAnsi="Times New Roman" w:cs="Times New Roman"/>
          <w:i/>
          <w:iCs/>
          <w:sz w:val="24"/>
          <w:szCs w:val="24"/>
          <w:lang w:val="id-ID"/>
        </w:rPr>
        <w:t xml:space="preserve"> </w:t>
      </w:r>
      <w:proofErr w:type="spellStart"/>
      <w:r w:rsidRPr="0037626C">
        <w:rPr>
          <w:rFonts w:ascii="Times New Roman" w:hAnsi="Times New Roman" w:cs="Times New Roman"/>
          <w:i/>
          <w:iCs/>
          <w:sz w:val="24"/>
          <w:szCs w:val="24"/>
          <w:lang w:val="id-ID"/>
        </w:rPr>
        <w:t>polyanthum</w:t>
      </w:r>
      <w:proofErr w:type="spellEnd"/>
      <w:r w:rsidRPr="0037626C">
        <w:rPr>
          <w:rFonts w:ascii="Times New Roman" w:hAnsi="Times New Roman" w:cs="Times New Roman"/>
          <w:sz w:val="24"/>
          <w:szCs w:val="24"/>
          <w:lang w:val="id-ID"/>
        </w:rPr>
        <w:t xml:space="preserve"> </w:t>
      </w:r>
      <w:proofErr w:type="spellStart"/>
      <w:r w:rsidRPr="0037626C">
        <w:rPr>
          <w:rFonts w:ascii="Times New Roman" w:hAnsi="Times New Roman" w:cs="Times New Roman"/>
          <w:sz w:val="24"/>
          <w:szCs w:val="24"/>
          <w:lang w:val="id-ID"/>
        </w:rPr>
        <w:t>Wight</w:t>
      </w:r>
      <w:proofErr w:type="spellEnd"/>
      <w:r w:rsidRPr="0037626C">
        <w:rPr>
          <w:rFonts w:ascii="Times New Roman" w:hAnsi="Times New Roman" w:cs="Times New Roman"/>
          <w:sz w:val="24"/>
          <w:szCs w:val="24"/>
          <w:lang w:val="id-ID"/>
        </w:rPr>
        <w:t xml:space="preserve">.) yang mengandung flavonoid dan saponin bisa menurunkan glukosa darah mencit. Menurut Global </w:t>
      </w:r>
      <w:proofErr w:type="spellStart"/>
      <w:r w:rsidRPr="0037626C">
        <w:rPr>
          <w:rFonts w:ascii="Times New Roman" w:hAnsi="Times New Roman" w:cs="Times New Roman"/>
          <w:sz w:val="24"/>
          <w:szCs w:val="24"/>
          <w:lang w:val="id-ID"/>
        </w:rPr>
        <w:t>Health</w:t>
      </w:r>
      <w:proofErr w:type="spellEnd"/>
      <w:r w:rsidRPr="0037626C">
        <w:rPr>
          <w:rFonts w:ascii="Times New Roman" w:hAnsi="Times New Roman" w:cs="Times New Roman"/>
          <w:sz w:val="24"/>
          <w:szCs w:val="24"/>
          <w:lang w:val="id-ID"/>
        </w:rPr>
        <w:t xml:space="preserve"> Data Exchange (2018), Penyakit Tidak Menular (PTM) yang salah satunya adalah Diabetes </w:t>
      </w:r>
      <w:proofErr w:type="spellStart"/>
      <w:r w:rsidRPr="0037626C">
        <w:rPr>
          <w:rFonts w:ascii="Times New Roman" w:hAnsi="Times New Roman" w:cs="Times New Roman"/>
          <w:sz w:val="24"/>
          <w:szCs w:val="24"/>
          <w:lang w:val="id-ID"/>
        </w:rPr>
        <w:t>Mi</w:t>
      </w:r>
      <w:proofErr w:type="spellEnd"/>
      <w:r w:rsidR="0037626C">
        <w:rPr>
          <w:rFonts w:ascii="Times New Roman" w:hAnsi="Times New Roman" w:cs="Times New Roman"/>
          <w:sz w:val="24"/>
          <w:szCs w:val="24"/>
          <w:lang w:val="en-US"/>
        </w:rPr>
        <w:t>l</w:t>
      </w:r>
      <w:proofErr w:type="spellStart"/>
      <w:r w:rsidRPr="0037626C">
        <w:rPr>
          <w:rFonts w:ascii="Times New Roman" w:hAnsi="Times New Roman" w:cs="Times New Roman"/>
          <w:sz w:val="24"/>
          <w:szCs w:val="24"/>
          <w:lang w:val="id-ID"/>
        </w:rPr>
        <w:t>litus</w:t>
      </w:r>
      <w:proofErr w:type="spellEnd"/>
      <w:r w:rsidRPr="0037626C">
        <w:rPr>
          <w:rFonts w:ascii="Times New Roman" w:hAnsi="Times New Roman" w:cs="Times New Roman"/>
          <w:sz w:val="24"/>
          <w:szCs w:val="24"/>
          <w:lang w:val="id-ID"/>
        </w:rPr>
        <w:t xml:space="preserve"> (DM), saat ini telah menjadi ancaman serius kesehatan global. Dikutip dari data yang telah dirilis Kementerian Kesehatan </w:t>
      </w:r>
      <w:r w:rsidRPr="0037626C">
        <w:rPr>
          <w:rFonts w:ascii="Times New Roman" w:hAnsi="Times New Roman" w:cs="Times New Roman"/>
          <w:sz w:val="24"/>
          <w:szCs w:val="24"/>
          <w:lang w:val="id-ID"/>
        </w:rPr>
        <w:lastRenderedPageBreak/>
        <w:t xml:space="preserve">RI (2018) prevalensi penderita Diabetes </w:t>
      </w:r>
      <w:proofErr w:type="spellStart"/>
      <w:r w:rsidRPr="0037626C">
        <w:rPr>
          <w:rFonts w:ascii="Times New Roman" w:hAnsi="Times New Roman" w:cs="Times New Roman"/>
          <w:sz w:val="24"/>
          <w:szCs w:val="24"/>
          <w:lang w:val="id-ID"/>
        </w:rPr>
        <w:t>Millitus</w:t>
      </w:r>
      <w:proofErr w:type="spellEnd"/>
      <w:r w:rsidRPr="0037626C">
        <w:rPr>
          <w:rFonts w:ascii="Times New Roman" w:hAnsi="Times New Roman" w:cs="Times New Roman"/>
          <w:sz w:val="24"/>
          <w:szCs w:val="24"/>
          <w:lang w:val="id-ID"/>
        </w:rPr>
        <w:t xml:space="preserve"> (DM) di Indonesia yaitu dari 6,9% di tahun 2013 menjadi 8,5% di tahun 2018 sehingga estimasi jumlah penderita di Indonesia mencapai lebih dari 16 juta orang. </w:t>
      </w:r>
    </w:p>
    <w:p w14:paraId="15622900" w14:textId="0EEA8091" w:rsidR="00CC7758" w:rsidRPr="0037626C" w:rsidRDefault="00CC7758" w:rsidP="00A96173">
      <w:pPr>
        <w:pStyle w:val="kontenutama"/>
        <w:spacing w:line="360" w:lineRule="auto"/>
        <w:rPr>
          <w:rFonts w:ascii="Times New Roman" w:hAnsi="Times New Roman" w:cs="Times New Roman"/>
          <w:sz w:val="24"/>
          <w:szCs w:val="24"/>
          <w:lang w:val="id-ID"/>
        </w:rPr>
      </w:pPr>
      <w:r w:rsidRPr="0037626C">
        <w:rPr>
          <w:rFonts w:ascii="Times New Roman" w:hAnsi="Times New Roman" w:cs="Times New Roman"/>
          <w:sz w:val="24"/>
          <w:szCs w:val="24"/>
          <w:lang w:val="id-ID"/>
        </w:rPr>
        <w:t xml:space="preserve">Berdasarkan uraian, maka perlu dilakukan penelitian ilmiah guna mencegah terjadi peningkatan pada kasus penderita Diabetes </w:t>
      </w:r>
      <w:proofErr w:type="spellStart"/>
      <w:r w:rsidRPr="0037626C">
        <w:rPr>
          <w:rFonts w:ascii="Times New Roman" w:hAnsi="Times New Roman" w:cs="Times New Roman"/>
          <w:sz w:val="24"/>
          <w:szCs w:val="24"/>
          <w:lang w:val="id-ID"/>
        </w:rPr>
        <w:t>Millitus</w:t>
      </w:r>
      <w:proofErr w:type="spellEnd"/>
      <w:r w:rsidRPr="0037626C">
        <w:rPr>
          <w:rFonts w:ascii="Times New Roman" w:hAnsi="Times New Roman" w:cs="Times New Roman"/>
          <w:sz w:val="24"/>
          <w:szCs w:val="24"/>
          <w:lang w:val="id-ID"/>
        </w:rPr>
        <w:t xml:space="preserve"> (DM) di Indonesia. Oleh karena itu, dilakukan penelitian dengan pemberian biji lamtoro (</w:t>
      </w:r>
      <w:proofErr w:type="spellStart"/>
      <w:r w:rsidRPr="0037626C">
        <w:rPr>
          <w:rFonts w:ascii="Times New Roman" w:hAnsi="Times New Roman" w:cs="Times New Roman"/>
          <w:i/>
          <w:iCs/>
          <w:sz w:val="24"/>
          <w:szCs w:val="24"/>
          <w:lang w:val="id-ID"/>
        </w:rPr>
        <w:t>Leucaena</w:t>
      </w:r>
      <w:proofErr w:type="spellEnd"/>
      <w:r w:rsidRPr="0037626C">
        <w:rPr>
          <w:rFonts w:ascii="Times New Roman" w:hAnsi="Times New Roman" w:cs="Times New Roman"/>
          <w:i/>
          <w:iCs/>
          <w:sz w:val="24"/>
          <w:szCs w:val="24"/>
          <w:lang w:val="id-ID"/>
        </w:rPr>
        <w:t xml:space="preserve"> </w:t>
      </w:r>
      <w:proofErr w:type="spellStart"/>
      <w:r w:rsidRPr="0037626C">
        <w:rPr>
          <w:rFonts w:ascii="Times New Roman" w:hAnsi="Times New Roman" w:cs="Times New Roman"/>
          <w:i/>
          <w:iCs/>
          <w:sz w:val="24"/>
          <w:szCs w:val="24"/>
          <w:lang w:val="id-ID"/>
        </w:rPr>
        <w:t>leucocephala</w:t>
      </w:r>
      <w:proofErr w:type="spellEnd"/>
      <w:r w:rsidRPr="0037626C">
        <w:rPr>
          <w:rFonts w:ascii="Times New Roman" w:hAnsi="Times New Roman" w:cs="Times New Roman"/>
          <w:sz w:val="24"/>
          <w:szCs w:val="24"/>
          <w:lang w:val="id-ID"/>
        </w:rPr>
        <w:t>) pada kadar gula darah mencit (</w:t>
      </w:r>
      <w:r w:rsidRPr="0037626C">
        <w:rPr>
          <w:rFonts w:ascii="Times New Roman" w:hAnsi="Times New Roman" w:cs="Times New Roman"/>
          <w:i/>
          <w:iCs/>
          <w:sz w:val="24"/>
          <w:szCs w:val="24"/>
          <w:lang w:val="id-ID"/>
        </w:rPr>
        <w:t xml:space="preserve">Mus </w:t>
      </w:r>
      <w:proofErr w:type="spellStart"/>
      <w:r w:rsidRPr="0037626C">
        <w:rPr>
          <w:rFonts w:ascii="Times New Roman" w:hAnsi="Times New Roman" w:cs="Times New Roman"/>
          <w:i/>
          <w:iCs/>
          <w:sz w:val="24"/>
          <w:szCs w:val="24"/>
          <w:lang w:val="id-ID"/>
        </w:rPr>
        <w:t>musculus</w:t>
      </w:r>
      <w:proofErr w:type="spellEnd"/>
      <w:r w:rsidR="00C24C8C" w:rsidRPr="0037626C">
        <w:rPr>
          <w:rFonts w:ascii="Times New Roman" w:hAnsi="Times New Roman" w:cs="Times New Roman"/>
          <w:i/>
          <w:iCs/>
          <w:sz w:val="24"/>
          <w:szCs w:val="24"/>
          <w:lang w:val="id-ID"/>
        </w:rPr>
        <w:t xml:space="preserve"> </w:t>
      </w:r>
      <w:r w:rsidR="00C24C8C" w:rsidRPr="0037626C">
        <w:rPr>
          <w:rFonts w:ascii="Times New Roman" w:hAnsi="Times New Roman" w:cs="Times New Roman"/>
          <w:sz w:val="24"/>
          <w:szCs w:val="24"/>
          <w:lang w:val="id-ID"/>
        </w:rPr>
        <w:t>L.).</w:t>
      </w:r>
    </w:p>
    <w:p w14:paraId="3C825982" w14:textId="77777777" w:rsidR="00F15023" w:rsidRPr="0037626C" w:rsidRDefault="00F15023" w:rsidP="00A96173">
      <w:pPr>
        <w:pStyle w:val="Sistematika"/>
        <w:spacing w:before="0" w:beforeAutospacing="0" w:after="0" w:line="360" w:lineRule="auto"/>
        <w:rPr>
          <w:rFonts w:ascii="Times New Roman" w:hAnsi="Times New Roman"/>
          <w:sz w:val="24"/>
          <w:szCs w:val="24"/>
        </w:rPr>
      </w:pPr>
    </w:p>
    <w:p w14:paraId="692A075C" w14:textId="32A3445C" w:rsidR="00DB6D00" w:rsidRPr="0037626C" w:rsidRDefault="00F15023" w:rsidP="00A96173">
      <w:pPr>
        <w:pStyle w:val="Sistematika"/>
        <w:spacing w:before="0" w:beforeAutospacing="0" w:after="0" w:line="360" w:lineRule="auto"/>
        <w:rPr>
          <w:rFonts w:ascii="Times New Roman" w:hAnsi="Times New Roman"/>
          <w:sz w:val="24"/>
          <w:szCs w:val="24"/>
        </w:rPr>
      </w:pPr>
      <w:r w:rsidRPr="0037626C">
        <w:rPr>
          <w:rFonts w:ascii="Times New Roman" w:hAnsi="Times New Roman"/>
          <w:sz w:val="24"/>
          <w:szCs w:val="24"/>
        </w:rPr>
        <w:t>METODE</w:t>
      </w:r>
    </w:p>
    <w:p w14:paraId="38721DF8" w14:textId="77777777" w:rsidR="00C24C8C" w:rsidRPr="0037626C" w:rsidRDefault="00C24C8C" w:rsidP="00A96173">
      <w:pPr>
        <w:spacing w:after="0" w:line="360" w:lineRule="auto"/>
        <w:ind w:firstLine="720"/>
        <w:jc w:val="both"/>
        <w:rPr>
          <w:rFonts w:ascii="Times New Roman" w:hAnsi="Times New Roman"/>
          <w:szCs w:val="24"/>
        </w:rPr>
      </w:pPr>
      <w:r w:rsidRPr="0037626C">
        <w:rPr>
          <w:rFonts w:ascii="Times New Roman" w:hAnsi="Times New Roman"/>
          <w:szCs w:val="24"/>
        </w:rPr>
        <w:t>Jenis penelitian ini merupakan penelitian eksperimental. Adapun desain penelitian yang digunakan adalah “</w:t>
      </w:r>
      <w:proofErr w:type="spellStart"/>
      <w:r w:rsidRPr="0037626C">
        <w:rPr>
          <w:rFonts w:ascii="Times New Roman" w:hAnsi="Times New Roman"/>
          <w:szCs w:val="24"/>
        </w:rPr>
        <w:t>Pretes-Posttest</w:t>
      </w:r>
      <w:proofErr w:type="spellEnd"/>
      <w:r w:rsidRPr="0037626C">
        <w:rPr>
          <w:rFonts w:ascii="Times New Roman" w:hAnsi="Times New Roman"/>
          <w:szCs w:val="24"/>
        </w:rPr>
        <w:t xml:space="preserve"> </w:t>
      </w:r>
      <w:proofErr w:type="spellStart"/>
      <w:r w:rsidRPr="0037626C">
        <w:rPr>
          <w:rFonts w:ascii="Times New Roman" w:hAnsi="Times New Roman"/>
          <w:szCs w:val="24"/>
        </w:rPr>
        <w:t>Control</w:t>
      </w:r>
      <w:proofErr w:type="spellEnd"/>
      <w:r w:rsidRPr="0037626C">
        <w:rPr>
          <w:rFonts w:ascii="Times New Roman" w:hAnsi="Times New Roman"/>
          <w:szCs w:val="24"/>
        </w:rPr>
        <w:t xml:space="preserve"> Group Design”. Penelitian ini dilaksanakan di Laboratorium Biologi Universitas Muhammadiyah Surabaya. Populasi dalam penelitian ini yang diambil adalah semua mencit (</w:t>
      </w:r>
      <w:r w:rsidRPr="0037626C">
        <w:rPr>
          <w:rFonts w:ascii="Times New Roman" w:hAnsi="Times New Roman"/>
          <w:i/>
          <w:iCs/>
          <w:szCs w:val="24"/>
        </w:rPr>
        <w:t xml:space="preserve">Mus </w:t>
      </w:r>
      <w:proofErr w:type="spellStart"/>
      <w:r w:rsidRPr="0037626C">
        <w:rPr>
          <w:rFonts w:ascii="Times New Roman" w:hAnsi="Times New Roman"/>
          <w:i/>
          <w:iCs/>
          <w:szCs w:val="24"/>
        </w:rPr>
        <w:t>musculus</w:t>
      </w:r>
      <w:proofErr w:type="spellEnd"/>
      <w:r w:rsidRPr="0037626C">
        <w:rPr>
          <w:rFonts w:ascii="Times New Roman" w:hAnsi="Times New Roman"/>
          <w:i/>
          <w:iCs/>
          <w:szCs w:val="24"/>
        </w:rPr>
        <w:t xml:space="preserve"> L</w:t>
      </w:r>
      <w:r w:rsidRPr="0037626C">
        <w:rPr>
          <w:rFonts w:ascii="Times New Roman" w:hAnsi="Times New Roman"/>
          <w:szCs w:val="24"/>
        </w:rPr>
        <w:t xml:space="preserve">) diambil dari pasar </w:t>
      </w:r>
      <w:proofErr w:type="spellStart"/>
      <w:r w:rsidRPr="0037626C">
        <w:rPr>
          <w:rFonts w:ascii="Times New Roman" w:hAnsi="Times New Roman"/>
          <w:szCs w:val="24"/>
        </w:rPr>
        <w:t>Bratang</w:t>
      </w:r>
      <w:proofErr w:type="spellEnd"/>
      <w:r w:rsidRPr="0037626C">
        <w:rPr>
          <w:rFonts w:ascii="Times New Roman" w:hAnsi="Times New Roman"/>
          <w:szCs w:val="24"/>
        </w:rPr>
        <w:t xml:space="preserve"> Surabaya. Sampel penelitian yang digunakan adalah mencit dari spesies yang sama yaitu </w:t>
      </w:r>
      <w:r w:rsidRPr="0037626C">
        <w:rPr>
          <w:rFonts w:ascii="Times New Roman" w:hAnsi="Times New Roman"/>
          <w:i/>
          <w:iCs/>
          <w:szCs w:val="24"/>
        </w:rPr>
        <w:t xml:space="preserve">Mus </w:t>
      </w:r>
      <w:proofErr w:type="spellStart"/>
      <w:r w:rsidRPr="0037626C">
        <w:rPr>
          <w:rFonts w:ascii="Times New Roman" w:hAnsi="Times New Roman"/>
          <w:i/>
          <w:iCs/>
          <w:szCs w:val="24"/>
        </w:rPr>
        <w:t>musculus</w:t>
      </w:r>
      <w:proofErr w:type="spellEnd"/>
      <w:r w:rsidRPr="0037626C">
        <w:rPr>
          <w:rFonts w:ascii="Times New Roman" w:hAnsi="Times New Roman"/>
          <w:i/>
          <w:iCs/>
          <w:szCs w:val="24"/>
        </w:rPr>
        <w:t xml:space="preserve"> L</w:t>
      </w:r>
      <w:r w:rsidRPr="0037626C">
        <w:rPr>
          <w:rFonts w:ascii="Times New Roman" w:hAnsi="Times New Roman"/>
          <w:szCs w:val="24"/>
        </w:rPr>
        <w:t xml:space="preserve"> yang berumur 3-4 bulan dengan berat badan 200 g, yang dalam keadaan sehat dan berjenis kelamin jantan. Besar sampel adalah 27 ekor mencit yaitu diperoleh dari banyaknya pengulangan dikali dengan banyaknya perlakuan. Penempatan perlakuan dan pengulangan pada penelitian ini dilakukan secara acak dengan desain Rancangan Acak Lengkap.</w:t>
      </w:r>
    </w:p>
    <w:p w14:paraId="026AC0F4" w14:textId="64A5F0F3" w:rsidR="00F15023" w:rsidRPr="0037626C" w:rsidRDefault="00C24C8C" w:rsidP="00A96173">
      <w:pPr>
        <w:spacing w:after="0" w:line="360" w:lineRule="auto"/>
        <w:ind w:firstLine="720"/>
        <w:jc w:val="both"/>
        <w:rPr>
          <w:rFonts w:ascii="Times New Roman" w:hAnsi="Times New Roman"/>
          <w:color w:val="000000" w:themeColor="text1"/>
          <w:szCs w:val="24"/>
        </w:rPr>
      </w:pPr>
      <w:r w:rsidRPr="0037626C">
        <w:rPr>
          <w:rFonts w:ascii="Times New Roman" w:hAnsi="Times New Roman"/>
          <w:szCs w:val="24"/>
        </w:rPr>
        <w:t xml:space="preserve">Teknik pengumpulan data pada penelitian ini menggunakan Metode Pemeriksaan Kadar Glukosa Darah dengan alat </w:t>
      </w:r>
      <w:proofErr w:type="spellStart"/>
      <w:r w:rsidRPr="0037626C">
        <w:rPr>
          <w:rFonts w:ascii="Times New Roman" w:hAnsi="Times New Roman"/>
          <w:i/>
          <w:iCs/>
          <w:szCs w:val="24"/>
        </w:rPr>
        <w:t>easy</w:t>
      </w:r>
      <w:proofErr w:type="spellEnd"/>
      <w:r w:rsidRPr="0037626C">
        <w:rPr>
          <w:rFonts w:ascii="Times New Roman" w:hAnsi="Times New Roman"/>
          <w:i/>
          <w:iCs/>
          <w:szCs w:val="24"/>
        </w:rPr>
        <w:t xml:space="preserve"> </w:t>
      </w:r>
      <w:proofErr w:type="spellStart"/>
      <w:r w:rsidRPr="0037626C">
        <w:rPr>
          <w:rFonts w:ascii="Times New Roman" w:hAnsi="Times New Roman"/>
          <w:i/>
          <w:iCs/>
          <w:szCs w:val="24"/>
        </w:rPr>
        <w:t>touch</w:t>
      </w:r>
      <w:proofErr w:type="spellEnd"/>
      <w:r w:rsidRPr="0037626C">
        <w:rPr>
          <w:rFonts w:ascii="Times New Roman" w:hAnsi="Times New Roman"/>
          <w:szCs w:val="24"/>
        </w:rPr>
        <w:t xml:space="preserve"> pada kelompok kontrol, kelompok X1 dan kelompok X2. Data hasil pengamatan yang telah diperoleh kemudian </w:t>
      </w:r>
      <w:proofErr w:type="spellStart"/>
      <w:r w:rsidRPr="0037626C">
        <w:rPr>
          <w:rFonts w:ascii="Times New Roman" w:hAnsi="Times New Roman"/>
          <w:szCs w:val="24"/>
        </w:rPr>
        <w:t>dianalis</w:t>
      </w:r>
      <w:proofErr w:type="spellEnd"/>
      <w:r w:rsidR="007B65F9">
        <w:rPr>
          <w:rFonts w:ascii="Times New Roman" w:hAnsi="Times New Roman"/>
          <w:szCs w:val="24"/>
          <w:lang w:val="en-US"/>
        </w:rPr>
        <w:t>is</w:t>
      </w:r>
      <w:r w:rsidRPr="0037626C">
        <w:rPr>
          <w:rFonts w:ascii="Times New Roman" w:hAnsi="Times New Roman"/>
          <w:szCs w:val="24"/>
        </w:rPr>
        <w:t xml:space="preserve"> secara statistik menggunakan </w:t>
      </w:r>
      <w:proofErr w:type="spellStart"/>
      <w:r w:rsidRPr="0037626C">
        <w:rPr>
          <w:rFonts w:ascii="Times New Roman" w:hAnsi="Times New Roman"/>
          <w:szCs w:val="24"/>
        </w:rPr>
        <w:t>Anova</w:t>
      </w:r>
      <w:proofErr w:type="spellEnd"/>
      <w:r w:rsidRPr="0037626C">
        <w:rPr>
          <w:rFonts w:ascii="Times New Roman" w:hAnsi="Times New Roman"/>
          <w:szCs w:val="24"/>
        </w:rPr>
        <w:t xml:space="preserve"> dengan asumsi data </w:t>
      </w:r>
      <w:proofErr w:type="spellStart"/>
      <w:r w:rsidRPr="0037626C">
        <w:rPr>
          <w:rFonts w:ascii="Times New Roman" w:hAnsi="Times New Roman"/>
          <w:szCs w:val="24"/>
        </w:rPr>
        <w:t>berdistribusi</w:t>
      </w:r>
      <w:proofErr w:type="spellEnd"/>
      <w:r w:rsidRPr="0037626C">
        <w:rPr>
          <w:rFonts w:ascii="Times New Roman" w:hAnsi="Times New Roman"/>
          <w:szCs w:val="24"/>
        </w:rPr>
        <w:t xml:space="preserve"> normal dengan asumsi data </w:t>
      </w:r>
      <w:proofErr w:type="spellStart"/>
      <w:r w:rsidRPr="0037626C">
        <w:rPr>
          <w:rFonts w:ascii="Times New Roman" w:hAnsi="Times New Roman"/>
          <w:szCs w:val="24"/>
        </w:rPr>
        <w:t>berdistribusi</w:t>
      </w:r>
      <w:proofErr w:type="spellEnd"/>
      <w:r w:rsidRPr="0037626C">
        <w:rPr>
          <w:rFonts w:ascii="Times New Roman" w:hAnsi="Times New Roman"/>
          <w:szCs w:val="24"/>
        </w:rPr>
        <w:t xml:space="preserve"> normal dan homogen, dengan taraf ɑ = 0,01. Jika terdapat perbedaan antar tiga perlakuan maka ada pengaruh pemberian biji lamtoro (</w:t>
      </w:r>
      <w:proofErr w:type="spellStart"/>
      <w:r w:rsidRPr="0037626C">
        <w:rPr>
          <w:rFonts w:ascii="Times New Roman" w:hAnsi="Times New Roman"/>
          <w:i/>
          <w:iCs/>
          <w:szCs w:val="24"/>
        </w:rPr>
        <w:t>Leucaena</w:t>
      </w:r>
      <w:proofErr w:type="spellEnd"/>
      <w:r w:rsidRPr="0037626C">
        <w:rPr>
          <w:rFonts w:ascii="Times New Roman" w:hAnsi="Times New Roman"/>
          <w:i/>
          <w:iCs/>
          <w:szCs w:val="24"/>
        </w:rPr>
        <w:t xml:space="preserve"> </w:t>
      </w:r>
      <w:proofErr w:type="spellStart"/>
      <w:r w:rsidRPr="0037626C">
        <w:rPr>
          <w:rFonts w:ascii="Times New Roman" w:hAnsi="Times New Roman"/>
          <w:i/>
          <w:iCs/>
          <w:szCs w:val="24"/>
        </w:rPr>
        <w:t>leucocephala</w:t>
      </w:r>
      <w:proofErr w:type="spellEnd"/>
      <w:r w:rsidRPr="0037626C">
        <w:rPr>
          <w:rFonts w:ascii="Times New Roman" w:hAnsi="Times New Roman"/>
          <w:szCs w:val="24"/>
        </w:rPr>
        <w:t>) mentah dan kukus terhadap kadar glukosa darah, analisis dilanjutkan dengan uji LSD dan pengolahan data dikembangkan dengan program SPSS 21.</w:t>
      </w:r>
    </w:p>
    <w:p w14:paraId="70A3C5B0" w14:textId="77777777" w:rsidR="00A96173" w:rsidRPr="0037626C" w:rsidRDefault="00A96173" w:rsidP="00A96173">
      <w:pPr>
        <w:pStyle w:val="Sistematika"/>
        <w:spacing w:before="0" w:beforeAutospacing="0" w:after="0" w:line="360" w:lineRule="auto"/>
        <w:rPr>
          <w:rFonts w:ascii="Times New Roman" w:hAnsi="Times New Roman"/>
          <w:sz w:val="24"/>
          <w:szCs w:val="24"/>
        </w:rPr>
      </w:pPr>
    </w:p>
    <w:p w14:paraId="3370806C" w14:textId="7FAB2CEE" w:rsidR="00CA0A1B" w:rsidRPr="0037626C" w:rsidRDefault="00F15023" w:rsidP="00A96173">
      <w:pPr>
        <w:pStyle w:val="Sistematika"/>
        <w:spacing w:before="0" w:beforeAutospacing="0" w:after="0" w:line="360" w:lineRule="auto"/>
        <w:rPr>
          <w:rFonts w:ascii="Times New Roman" w:hAnsi="Times New Roman"/>
          <w:sz w:val="24"/>
          <w:szCs w:val="24"/>
        </w:rPr>
      </w:pPr>
      <w:r w:rsidRPr="0037626C">
        <w:rPr>
          <w:rFonts w:ascii="Times New Roman" w:hAnsi="Times New Roman"/>
          <w:sz w:val="24"/>
          <w:szCs w:val="24"/>
        </w:rPr>
        <w:t>HASIL DAN PEMBAHASAN</w:t>
      </w:r>
    </w:p>
    <w:p w14:paraId="5D78134C" w14:textId="6E2886BA" w:rsidR="00C24C8C" w:rsidRPr="0037626C" w:rsidRDefault="00C24C8C" w:rsidP="00A96173">
      <w:pPr>
        <w:pStyle w:val="ListParagraph"/>
        <w:spacing w:after="0" w:line="360" w:lineRule="auto"/>
        <w:ind w:left="0" w:firstLine="720"/>
        <w:jc w:val="both"/>
        <w:rPr>
          <w:rFonts w:ascii="Times New Roman" w:hAnsi="Times New Roman"/>
          <w:sz w:val="24"/>
          <w:szCs w:val="24"/>
        </w:rPr>
      </w:pPr>
      <w:r w:rsidRPr="0037626C">
        <w:rPr>
          <w:rFonts w:ascii="Times New Roman" w:hAnsi="Times New Roman"/>
          <w:sz w:val="24"/>
          <w:szCs w:val="24"/>
        </w:rPr>
        <w:t xml:space="preserve">Berdasarkan hasil penelitian pengaruh biji lamtoro terhadap kadar glukosa darah mencit antara kelompok kontrol dan kelompok perlakuan yang dilakukan didapatkan hasil pada </w:t>
      </w:r>
      <w:proofErr w:type="spellStart"/>
      <w:r w:rsidRPr="0037626C">
        <w:rPr>
          <w:rFonts w:ascii="Times New Roman" w:hAnsi="Times New Roman"/>
          <w:sz w:val="24"/>
          <w:szCs w:val="24"/>
        </w:rPr>
        <w:t>table</w:t>
      </w:r>
      <w:proofErr w:type="spellEnd"/>
      <w:r w:rsidRPr="0037626C">
        <w:rPr>
          <w:rFonts w:ascii="Times New Roman" w:hAnsi="Times New Roman"/>
          <w:sz w:val="24"/>
          <w:szCs w:val="24"/>
        </w:rPr>
        <w:t xml:space="preserve"> 1</w:t>
      </w:r>
    </w:p>
    <w:p w14:paraId="02A7F22B" w14:textId="77777777" w:rsidR="00484710" w:rsidRPr="0037626C" w:rsidRDefault="00667A39" w:rsidP="00470A6F">
      <w:pPr>
        <w:pStyle w:val="ListParagraph"/>
        <w:spacing w:after="0" w:line="240" w:lineRule="auto"/>
        <w:ind w:left="0"/>
        <w:jc w:val="center"/>
        <w:rPr>
          <w:rFonts w:ascii="Times New Roman" w:hAnsi="Times New Roman"/>
          <w:bCs/>
          <w:sz w:val="24"/>
          <w:szCs w:val="24"/>
        </w:rPr>
      </w:pPr>
      <w:r w:rsidRPr="0037626C">
        <w:rPr>
          <w:rFonts w:ascii="Times New Roman" w:hAnsi="Times New Roman"/>
          <w:bCs/>
          <w:sz w:val="24"/>
          <w:szCs w:val="24"/>
        </w:rPr>
        <w:t xml:space="preserve">Tabel 1 Hasil Pemeriksaan Kadar Glukosa Darah Mencit </w:t>
      </w:r>
    </w:p>
    <w:p w14:paraId="3899992C" w14:textId="42D86503" w:rsidR="00667A39" w:rsidRPr="0037626C" w:rsidRDefault="00667A39" w:rsidP="00470A6F">
      <w:pPr>
        <w:pStyle w:val="ListParagraph"/>
        <w:spacing w:after="0" w:line="240" w:lineRule="auto"/>
        <w:ind w:left="0"/>
        <w:jc w:val="center"/>
        <w:rPr>
          <w:rFonts w:ascii="Times New Roman" w:hAnsi="Times New Roman"/>
          <w:bCs/>
          <w:sz w:val="24"/>
          <w:szCs w:val="24"/>
        </w:rPr>
      </w:pPr>
      <w:r w:rsidRPr="0037626C">
        <w:rPr>
          <w:rFonts w:ascii="Times New Roman" w:hAnsi="Times New Roman"/>
          <w:bCs/>
          <w:sz w:val="24"/>
          <w:szCs w:val="24"/>
        </w:rPr>
        <w:lastRenderedPageBreak/>
        <w:t>Sebelum dan Sesudah Pemberian Biji Lamtoro</w:t>
      </w:r>
    </w:p>
    <w:tbl>
      <w:tblPr>
        <w:tblpPr w:leftFromText="180" w:rightFromText="180" w:vertAnchor="text" w:horzAnchor="margin" w:tblpXSpec="center" w:tblpY="12"/>
        <w:tblW w:w="8705" w:type="dxa"/>
        <w:tblLook w:val="04A0" w:firstRow="1" w:lastRow="0" w:firstColumn="1" w:lastColumn="0" w:noHBand="0" w:noVBand="1"/>
      </w:tblPr>
      <w:tblGrid>
        <w:gridCol w:w="485"/>
        <w:gridCol w:w="1011"/>
        <w:gridCol w:w="546"/>
        <w:gridCol w:w="546"/>
        <w:gridCol w:w="546"/>
        <w:gridCol w:w="546"/>
        <w:gridCol w:w="546"/>
        <w:gridCol w:w="546"/>
        <w:gridCol w:w="546"/>
        <w:gridCol w:w="546"/>
        <w:gridCol w:w="551"/>
        <w:gridCol w:w="919"/>
        <w:gridCol w:w="9"/>
        <w:gridCol w:w="1362"/>
      </w:tblGrid>
      <w:tr w:rsidR="00667A39" w:rsidRPr="0037626C" w14:paraId="0A1BE7C8" w14:textId="77777777" w:rsidTr="00F7747E">
        <w:trPr>
          <w:trHeight w:val="276"/>
        </w:trPr>
        <w:tc>
          <w:tcPr>
            <w:tcW w:w="1496" w:type="dxa"/>
            <w:gridSpan w:val="2"/>
            <w:vMerge w:val="restart"/>
            <w:tcBorders>
              <w:top w:val="single" w:sz="4" w:space="0" w:color="auto"/>
            </w:tcBorders>
            <w:shd w:val="clear" w:color="auto" w:fill="auto"/>
            <w:noWrap/>
            <w:vAlign w:val="center"/>
            <w:hideMark/>
          </w:tcPr>
          <w:p w14:paraId="50481A1D"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Perlakuan</w:t>
            </w:r>
          </w:p>
        </w:tc>
        <w:tc>
          <w:tcPr>
            <w:tcW w:w="4919" w:type="dxa"/>
            <w:gridSpan w:val="9"/>
            <w:tcBorders>
              <w:top w:val="single" w:sz="4" w:space="0" w:color="auto"/>
              <w:bottom w:val="single" w:sz="4" w:space="0" w:color="auto"/>
            </w:tcBorders>
            <w:shd w:val="clear" w:color="auto" w:fill="auto"/>
            <w:noWrap/>
            <w:vAlign w:val="bottom"/>
            <w:hideMark/>
          </w:tcPr>
          <w:p w14:paraId="791EAC9D"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Pengulangan</w:t>
            </w:r>
          </w:p>
        </w:tc>
        <w:tc>
          <w:tcPr>
            <w:tcW w:w="928" w:type="dxa"/>
            <w:gridSpan w:val="2"/>
            <w:vMerge w:val="restart"/>
            <w:tcBorders>
              <w:top w:val="single" w:sz="4" w:space="0" w:color="auto"/>
            </w:tcBorders>
            <w:shd w:val="clear" w:color="auto" w:fill="auto"/>
            <w:noWrap/>
            <w:vAlign w:val="center"/>
            <w:hideMark/>
          </w:tcPr>
          <w:p w14:paraId="28D0FA53"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Jumlah</w:t>
            </w:r>
          </w:p>
        </w:tc>
        <w:tc>
          <w:tcPr>
            <w:tcW w:w="1362" w:type="dxa"/>
            <w:vMerge w:val="restart"/>
            <w:tcBorders>
              <w:top w:val="single" w:sz="4" w:space="0" w:color="auto"/>
            </w:tcBorders>
            <w:shd w:val="clear" w:color="auto" w:fill="auto"/>
            <w:noWrap/>
            <w:vAlign w:val="center"/>
            <w:hideMark/>
          </w:tcPr>
          <w:p w14:paraId="741FFC38"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Rata - Rata</w:t>
            </w:r>
          </w:p>
        </w:tc>
      </w:tr>
      <w:tr w:rsidR="00667A39" w:rsidRPr="0037626C" w14:paraId="1C1A6515" w14:textId="77777777" w:rsidTr="00F7747E">
        <w:trPr>
          <w:trHeight w:val="276"/>
        </w:trPr>
        <w:tc>
          <w:tcPr>
            <w:tcW w:w="1496" w:type="dxa"/>
            <w:gridSpan w:val="2"/>
            <w:vMerge/>
            <w:vAlign w:val="center"/>
            <w:hideMark/>
          </w:tcPr>
          <w:p w14:paraId="6B97ABCF"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c>
          <w:tcPr>
            <w:tcW w:w="4919" w:type="dxa"/>
            <w:gridSpan w:val="9"/>
            <w:tcBorders>
              <w:top w:val="single" w:sz="4" w:space="0" w:color="auto"/>
              <w:bottom w:val="single" w:sz="4" w:space="0" w:color="auto"/>
            </w:tcBorders>
            <w:shd w:val="clear" w:color="auto" w:fill="auto"/>
            <w:noWrap/>
            <w:vAlign w:val="bottom"/>
            <w:hideMark/>
          </w:tcPr>
          <w:p w14:paraId="34A72155"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Kadar Glukosa (</w:t>
            </w:r>
            <w:proofErr w:type="spellStart"/>
            <w:r w:rsidRPr="0037626C">
              <w:rPr>
                <w:rFonts w:ascii="Times New Roman" w:eastAsia="Times New Roman" w:hAnsi="Times New Roman"/>
                <w:color w:val="000000"/>
                <w:sz w:val="22"/>
                <w:lang w:eastAsia="zh-CN" w:bidi="hi-IN"/>
              </w:rPr>
              <w:t>mg</w:t>
            </w:r>
            <w:proofErr w:type="spellEnd"/>
            <w:r w:rsidRPr="0037626C">
              <w:rPr>
                <w:rFonts w:ascii="Times New Roman" w:eastAsia="Times New Roman" w:hAnsi="Times New Roman"/>
                <w:color w:val="000000"/>
                <w:sz w:val="22"/>
                <w:lang w:eastAsia="zh-CN" w:bidi="hi-IN"/>
              </w:rPr>
              <w:t>/dl)</w:t>
            </w:r>
          </w:p>
        </w:tc>
        <w:tc>
          <w:tcPr>
            <w:tcW w:w="928" w:type="dxa"/>
            <w:gridSpan w:val="2"/>
            <w:vMerge/>
            <w:vAlign w:val="center"/>
            <w:hideMark/>
          </w:tcPr>
          <w:p w14:paraId="0AB67A8C"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c>
          <w:tcPr>
            <w:tcW w:w="1362" w:type="dxa"/>
            <w:vMerge/>
            <w:vAlign w:val="center"/>
            <w:hideMark/>
          </w:tcPr>
          <w:p w14:paraId="1587F6F9"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r>
      <w:tr w:rsidR="00667A39" w:rsidRPr="0037626C" w14:paraId="6F335CB2" w14:textId="77777777" w:rsidTr="00F7747E">
        <w:trPr>
          <w:trHeight w:val="276"/>
        </w:trPr>
        <w:tc>
          <w:tcPr>
            <w:tcW w:w="1496" w:type="dxa"/>
            <w:gridSpan w:val="2"/>
            <w:vMerge/>
            <w:tcBorders>
              <w:bottom w:val="single" w:sz="4" w:space="0" w:color="auto"/>
            </w:tcBorders>
            <w:vAlign w:val="center"/>
            <w:hideMark/>
          </w:tcPr>
          <w:p w14:paraId="3BA49A11"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c>
          <w:tcPr>
            <w:tcW w:w="546" w:type="dxa"/>
            <w:tcBorders>
              <w:top w:val="single" w:sz="4" w:space="0" w:color="auto"/>
              <w:bottom w:val="single" w:sz="4" w:space="0" w:color="auto"/>
            </w:tcBorders>
            <w:shd w:val="clear" w:color="auto" w:fill="auto"/>
            <w:noWrap/>
            <w:vAlign w:val="bottom"/>
            <w:hideMark/>
          </w:tcPr>
          <w:p w14:paraId="34B743E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w:t>
            </w:r>
          </w:p>
        </w:tc>
        <w:tc>
          <w:tcPr>
            <w:tcW w:w="546" w:type="dxa"/>
            <w:tcBorders>
              <w:top w:val="single" w:sz="4" w:space="0" w:color="auto"/>
              <w:bottom w:val="single" w:sz="4" w:space="0" w:color="auto"/>
            </w:tcBorders>
            <w:shd w:val="clear" w:color="auto" w:fill="auto"/>
            <w:noWrap/>
            <w:vAlign w:val="bottom"/>
            <w:hideMark/>
          </w:tcPr>
          <w:p w14:paraId="75B605C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2</w:t>
            </w:r>
          </w:p>
        </w:tc>
        <w:tc>
          <w:tcPr>
            <w:tcW w:w="546" w:type="dxa"/>
            <w:tcBorders>
              <w:top w:val="single" w:sz="4" w:space="0" w:color="auto"/>
              <w:bottom w:val="single" w:sz="4" w:space="0" w:color="auto"/>
            </w:tcBorders>
            <w:shd w:val="clear" w:color="auto" w:fill="auto"/>
            <w:noWrap/>
            <w:vAlign w:val="bottom"/>
            <w:hideMark/>
          </w:tcPr>
          <w:p w14:paraId="6308C15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3</w:t>
            </w:r>
          </w:p>
        </w:tc>
        <w:tc>
          <w:tcPr>
            <w:tcW w:w="546" w:type="dxa"/>
            <w:tcBorders>
              <w:top w:val="single" w:sz="4" w:space="0" w:color="auto"/>
              <w:bottom w:val="single" w:sz="4" w:space="0" w:color="auto"/>
            </w:tcBorders>
            <w:shd w:val="clear" w:color="auto" w:fill="auto"/>
            <w:noWrap/>
            <w:vAlign w:val="bottom"/>
            <w:hideMark/>
          </w:tcPr>
          <w:p w14:paraId="61ED1D69"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4</w:t>
            </w:r>
          </w:p>
        </w:tc>
        <w:tc>
          <w:tcPr>
            <w:tcW w:w="546" w:type="dxa"/>
            <w:tcBorders>
              <w:top w:val="single" w:sz="4" w:space="0" w:color="auto"/>
              <w:bottom w:val="single" w:sz="4" w:space="0" w:color="auto"/>
            </w:tcBorders>
            <w:shd w:val="clear" w:color="auto" w:fill="auto"/>
            <w:noWrap/>
            <w:vAlign w:val="bottom"/>
            <w:hideMark/>
          </w:tcPr>
          <w:p w14:paraId="608E2EF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5</w:t>
            </w:r>
          </w:p>
        </w:tc>
        <w:tc>
          <w:tcPr>
            <w:tcW w:w="546" w:type="dxa"/>
            <w:tcBorders>
              <w:top w:val="single" w:sz="4" w:space="0" w:color="auto"/>
              <w:bottom w:val="single" w:sz="4" w:space="0" w:color="auto"/>
            </w:tcBorders>
            <w:shd w:val="clear" w:color="auto" w:fill="auto"/>
            <w:noWrap/>
            <w:vAlign w:val="bottom"/>
            <w:hideMark/>
          </w:tcPr>
          <w:p w14:paraId="49ABBFAC"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6</w:t>
            </w:r>
          </w:p>
        </w:tc>
        <w:tc>
          <w:tcPr>
            <w:tcW w:w="546" w:type="dxa"/>
            <w:tcBorders>
              <w:top w:val="single" w:sz="4" w:space="0" w:color="auto"/>
              <w:bottom w:val="single" w:sz="4" w:space="0" w:color="auto"/>
            </w:tcBorders>
            <w:shd w:val="clear" w:color="auto" w:fill="auto"/>
            <w:noWrap/>
            <w:vAlign w:val="bottom"/>
            <w:hideMark/>
          </w:tcPr>
          <w:p w14:paraId="5CE5077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w:t>
            </w:r>
          </w:p>
        </w:tc>
        <w:tc>
          <w:tcPr>
            <w:tcW w:w="546" w:type="dxa"/>
            <w:tcBorders>
              <w:top w:val="single" w:sz="4" w:space="0" w:color="auto"/>
              <w:bottom w:val="single" w:sz="4" w:space="0" w:color="auto"/>
            </w:tcBorders>
            <w:shd w:val="clear" w:color="auto" w:fill="auto"/>
            <w:noWrap/>
            <w:vAlign w:val="bottom"/>
            <w:hideMark/>
          </w:tcPr>
          <w:p w14:paraId="595B71B6"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w:t>
            </w:r>
          </w:p>
        </w:tc>
        <w:tc>
          <w:tcPr>
            <w:tcW w:w="551" w:type="dxa"/>
            <w:tcBorders>
              <w:top w:val="single" w:sz="4" w:space="0" w:color="auto"/>
              <w:bottom w:val="single" w:sz="4" w:space="0" w:color="auto"/>
            </w:tcBorders>
            <w:shd w:val="clear" w:color="auto" w:fill="auto"/>
            <w:noWrap/>
            <w:vAlign w:val="bottom"/>
            <w:hideMark/>
          </w:tcPr>
          <w:p w14:paraId="2426300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9</w:t>
            </w:r>
          </w:p>
        </w:tc>
        <w:tc>
          <w:tcPr>
            <w:tcW w:w="919" w:type="dxa"/>
            <w:tcBorders>
              <w:bottom w:val="single" w:sz="4" w:space="0" w:color="auto"/>
            </w:tcBorders>
            <w:vAlign w:val="center"/>
            <w:hideMark/>
          </w:tcPr>
          <w:p w14:paraId="680D5F5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p>
        </w:tc>
        <w:tc>
          <w:tcPr>
            <w:tcW w:w="1371" w:type="dxa"/>
            <w:gridSpan w:val="2"/>
            <w:tcBorders>
              <w:bottom w:val="single" w:sz="4" w:space="0" w:color="auto"/>
            </w:tcBorders>
            <w:vAlign w:val="center"/>
            <w:hideMark/>
          </w:tcPr>
          <w:p w14:paraId="6410AFC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p>
        </w:tc>
      </w:tr>
      <w:tr w:rsidR="00667A39" w:rsidRPr="0037626C" w14:paraId="75AC81C6" w14:textId="77777777" w:rsidTr="00F7747E">
        <w:trPr>
          <w:trHeight w:val="276"/>
        </w:trPr>
        <w:tc>
          <w:tcPr>
            <w:tcW w:w="485" w:type="dxa"/>
            <w:vMerge w:val="restart"/>
            <w:tcBorders>
              <w:top w:val="single" w:sz="4" w:space="0" w:color="auto"/>
            </w:tcBorders>
            <w:shd w:val="clear" w:color="auto" w:fill="auto"/>
            <w:noWrap/>
            <w:vAlign w:val="center"/>
            <w:hideMark/>
          </w:tcPr>
          <w:p w14:paraId="207813D9"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K</w:t>
            </w:r>
          </w:p>
        </w:tc>
        <w:tc>
          <w:tcPr>
            <w:tcW w:w="1011" w:type="dxa"/>
            <w:tcBorders>
              <w:top w:val="single" w:sz="4" w:space="0" w:color="auto"/>
            </w:tcBorders>
            <w:shd w:val="clear" w:color="auto" w:fill="auto"/>
            <w:noWrap/>
            <w:vAlign w:val="bottom"/>
            <w:hideMark/>
          </w:tcPr>
          <w:p w14:paraId="399E36FC"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Sebelum</w:t>
            </w:r>
          </w:p>
        </w:tc>
        <w:tc>
          <w:tcPr>
            <w:tcW w:w="546" w:type="dxa"/>
            <w:tcBorders>
              <w:top w:val="single" w:sz="4" w:space="0" w:color="auto"/>
            </w:tcBorders>
            <w:shd w:val="clear" w:color="auto" w:fill="auto"/>
            <w:noWrap/>
            <w:vAlign w:val="bottom"/>
            <w:hideMark/>
          </w:tcPr>
          <w:p w14:paraId="05B04282"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107</w:t>
            </w:r>
          </w:p>
        </w:tc>
        <w:tc>
          <w:tcPr>
            <w:tcW w:w="546" w:type="dxa"/>
            <w:tcBorders>
              <w:top w:val="single" w:sz="4" w:space="0" w:color="auto"/>
            </w:tcBorders>
            <w:shd w:val="clear" w:color="auto" w:fill="auto"/>
            <w:noWrap/>
            <w:vAlign w:val="bottom"/>
            <w:hideMark/>
          </w:tcPr>
          <w:p w14:paraId="55F42A5A"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113</w:t>
            </w:r>
          </w:p>
        </w:tc>
        <w:tc>
          <w:tcPr>
            <w:tcW w:w="546" w:type="dxa"/>
            <w:tcBorders>
              <w:top w:val="single" w:sz="4" w:space="0" w:color="auto"/>
            </w:tcBorders>
            <w:shd w:val="clear" w:color="auto" w:fill="auto"/>
            <w:noWrap/>
            <w:vAlign w:val="bottom"/>
            <w:hideMark/>
          </w:tcPr>
          <w:p w14:paraId="1309903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124</w:t>
            </w:r>
          </w:p>
        </w:tc>
        <w:tc>
          <w:tcPr>
            <w:tcW w:w="546" w:type="dxa"/>
            <w:tcBorders>
              <w:top w:val="single" w:sz="4" w:space="0" w:color="auto"/>
            </w:tcBorders>
            <w:shd w:val="clear" w:color="auto" w:fill="auto"/>
            <w:noWrap/>
            <w:vAlign w:val="bottom"/>
            <w:hideMark/>
          </w:tcPr>
          <w:p w14:paraId="70EE7FC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137</w:t>
            </w:r>
          </w:p>
        </w:tc>
        <w:tc>
          <w:tcPr>
            <w:tcW w:w="546" w:type="dxa"/>
            <w:tcBorders>
              <w:top w:val="single" w:sz="4" w:space="0" w:color="auto"/>
            </w:tcBorders>
            <w:shd w:val="clear" w:color="auto" w:fill="auto"/>
            <w:noWrap/>
            <w:vAlign w:val="bottom"/>
            <w:hideMark/>
          </w:tcPr>
          <w:p w14:paraId="08A98B95"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145</w:t>
            </w:r>
          </w:p>
        </w:tc>
        <w:tc>
          <w:tcPr>
            <w:tcW w:w="546" w:type="dxa"/>
            <w:tcBorders>
              <w:top w:val="single" w:sz="4" w:space="0" w:color="auto"/>
            </w:tcBorders>
            <w:shd w:val="clear" w:color="auto" w:fill="auto"/>
            <w:noWrap/>
            <w:vAlign w:val="bottom"/>
            <w:hideMark/>
          </w:tcPr>
          <w:p w14:paraId="6B5C77E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167</w:t>
            </w:r>
          </w:p>
        </w:tc>
        <w:tc>
          <w:tcPr>
            <w:tcW w:w="546" w:type="dxa"/>
            <w:tcBorders>
              <w:top w:val="single" w:sz="4" w:space="0" w:color="auto"/>
            </w:tcBorders>
            <w:shd w:val="clear" w:color="auto" w:fill="auto"/>
            <w:noWrap/>
            <w:vAlign w:val="bottom"/>
            <w:hideMark/>
          </w:tcPr>
          <w:p w14:paraId="55715354"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155</w:t>
            </w:r>
          </w:p>
        </w:tc>
        <w:tc>
          <w:tcPr>
            <w:tcW w:w="546" w:type="dxa"/>
            <w:tcBorders>
              <w:top w:val="single" w:sz="4" w:space="0" w:color="auto"/>
            </w:tcBorders>
            <w:shd w:val="clear" w:color="auto" w:fill="auto"/>
            <w:noWrap/>
            <w:vAlign w:val="bottom"/>
            <w:hideMark/>
          </w:tcPr>
          <w:p w14:paraId="77969926"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167</w:t>
            </w:r>
          </w:p>
        </w:tc>
        <w:tc>
          <w:tcPr>
            <w:tcW w:w="551" w:type="dxa"/>
            <w:tcBorders>
              <w:top w:val="single" w:sz="4" w:space="0" w:color="auto"/>
            </w:tcBorders>
            <w:shd w:val="clear" w:color="auto" w:fill="auto"/>
            <w:noWrap/>
            <w:vAlign w:val="bottom"/>
            <w:hideMark/>
          </w:tcPr>
          <w:p w14:paraId="677E4CA0"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124</w:t>
            </w:r>
          </w:p>
        </w:tc>
        <w:tc>
          <w:tcPr>
            <w:tcW w:w="919" w:type="dxa"/>
            <w:tcBorders>
              <w:top w:val="single" w:sz="4" w:space="0" w:color="auto"/>
            </w:tcBorders>
            <w:shd w:val="clear" w:color="auto" w:fill="auto"/>
            <w:noWrap/>
            <w:vAlign w:val="bottom"/>
            <w:hideMark/>
          </w:tcPr>
          <w:p w14:paraId="734E7FD9"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1239</w:t>
            </w:r>
          </w:p>
        </w:tc>
        <w:tc>
          <w:tcPr>
            <w:tcW w:w="1371" w:type="dxa"/>
            <w:gridSpan w:val="2"/>
            <w:tcBorders>
              <w:top w:val="single" w:sz="4" w:space="0" w:color="auto"/>
            </w:tcBorders>
            <w:shd w:val="clear" w:color="auto" w:fill="auto"/>
            <w:noWrap/>
            <w:vAlign w:val="bottom"/>
            <w:hideMark/>
          </w:tcPr>
          <w:p w14:paraId="258B8CFD"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137.67</w:t>
            </w:r>
          </w:p>
        </w:tc>
      </w:tr>
      <w:tr w:rsidR="00667A39" w:rsidRPr="0037626C" w14:paraId="37B835BA" w14:textId="77777777" w:rsidTr="00F7747E">
        <w:trPr>
          <w:trHeight w:val="276"/>
        </w:trPr>
        <w:tc>
          <w:tcPr>
            <w:tcW w:w="485" w:type="dxa"/>
            <w:vMerge/>
            <w:vAlign w:val="center"/>
            <w:hideMark/>
          </w:tcPr>
          <w:p w14:paraId="75FB8E26"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c>
          <w:tcPr>
            <w:tcW w:w="1011" w:type="dxa"/>
            <w:shd w:val="clear" w:color="auto" w:fill="auto"/>
            <w:noWrap/>
            <w:vAlign w:val="bottom"/>
            <w:hideMark/>
          </w:tcPr>
          <w:p w14:paraId="4E894682"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Sesudah</w:t>
            </w:r>
          </w:p>
        </w:tc>
        <w:tc>
          <w:tcPr>
            <w:tcW w:w="546" w:type="dxa"/>
            <w:shd w:val="clear" w:color="auto" w:fill="auto"/>
            <w:noWrap/>
            <w:vAlign w:val="bottom"/>
            <w:hideMark/>
          </w:tcPr>
          <w:p w14:paraId="0362C910"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127</w:t>
            </w:r>
          </w:p>
        </w:tc>
        <w:tc>
          <w:tcPr>
            <w:tcW w:w="546" w:type="dxa"/>
            <w:shd w:val="clear" w:color="auto" w:fill="auto"/>
            <w:noWrap/>
            <w:vAlign w:val="bottom"/>
            <w:hideMark/>
          </w:tcPr>
          <w:p w14:paraId="7FC82A7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121</w:t>
            </w:r>
          </w:p>
        </w:tc>
        <w:tc>
          <w:tcPr>
            <w:tcW w:w="546" w:type="dxa"/>
            <w:shd w:val="clear" w:color="auto" w:fill="auto"/>
            <w:noWrap/>
            <w:vAlign w:val="bottom"/>
            <w:hideMark/>
          </w:tcPr>
          <w:p w14:paraId="3D13597A"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140</w:t>
            </w:r>
          </w:p>
        </w:tc>
        <w:tc>
          <w:tcPr>
            <w:tcW w:w="546" w:type="dxa"/>
            <w:shd w:val="clear" w:color="auto" w:fill="auto"/>
            <w:noWrap/>
            <w:vAlign w:val="bottom"/>
            <w:hideMark/>
          </w:tcPr>
          <w:p w14:paraId="2A5C633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166</w:t>
            </w:r>
          </w:p>
        </w:tc>
        <w:tc>
          <w:tcPr>
            <w:tcW w:w="546" w:type="dxa"/>
            <w:shd w:val="clear" w:color="auto" w:fill="auto"/>
            <w:noWrap/>
            <w:vAlign w:val="bottom"/>
            <w:hideMark/>
          </w:tcPr>
          <w:p w14:paraId="355793F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167</w:t>
            </w:r>
          </w:p>
        </w:tc>
        <w:tc>
          <w:tcPr>
            <w:tcW w:w="546" w:type="dxa"/>
            <w:shd w:val="clear" w:color="auto" w:fill="auto"/>
            <w:noWrap/>
            <w:vAlign w:val="bottom"/>
            <w:hideMark/>
          </w:tcPr>
          <w:p w14:paraId="7BD45A25"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196</w:t>
            </w:r>
          </w:p>
        </w:tc>
        <w:tc>
          <w:tcPr>
            <w:tcW w:w="546" w:type="dxa"/>
            <w:shd w:val="clear" w:color="auto" w:fill="auto"/>
            <w:noWrap/>
            <w:vAlign w:val="bottom"/>
            <w:hideMark/>
          </w:tcPr>
          <w:p w14:paraId="1C93417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158</w:t>
            </w:r>
          </w:p>
        </w:tc>
        <w:tc>
          <w:tcPr>
            <w:tcW w:w="546" w:type="dxa"/>
            <w:shd w:val="clear" w:color="auto" w:fill="auto"/>
            <w:noWrap/>
            <w:vAlign w:val="bottom"/>
            <w:hideMark/>
          </w:tcPr>
          <w:p w14:paraId="58434E2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210</w:t>
            </w:r>
          </w:p>
        </w:tc>
        <w:tc>
          <w:tcPr>
            <w:tcW w:w="551" w:type="dxa"/>
            <w:shd w:val="clear" w:color="auto" w:fill="auto"/>
            <w:noWrap/>
            <w:vAlign w:val="bottom"/>
            <w:hideMark/>
          </w:tcPr>
          <w:p w14:paraId="291A9C97"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155</w:t>
            </w:r>
          </w:p>
        </w:tc>
        <w:tc>
          <w:tcPr>
            <w:tcW w:w="919" w:type="dxa"/>
            <w:shd w:val="clear" w:color="auto" w:fill="auto"/>
            <w:noWrap/>
            <w:vAlign w:val="bottom"/>
            <w:hideMark/>
          </w:tcPr>
          <w:p w14:paraId="7CF625F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1440</w:t>
            </w:r>
          </w:p>
        </w:tc>
        <w:tc>
          <w:tcPr>
            <w:tcW w:w="1371" w:type="dxa"/>
            <w:gridSpan w:val="2"/>
            <w:shd w:val="clear" w:color="auto" w:fill="auto"/>
            <w:noWrap/>
            <w:vAlign w:val="bottom"/>
            <w:hideMark/>
          </w:tcPr>
          <w:p w14:paraId="0A1A8DA2"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160</w:t>
            </w:r>
          </w:p>
        </w:tc>
      </w:tr>
      <w:tr w:rsidR="00667A39" w:rsidRPr="0037626C" w14:paraId="6411021E" w14:textId="77777777" w:rsidTr="00F7747E">
        <w:trPr>
          <w:trHeight w:val="276"/>
        </w:trPr>
        <w:tc>
          <w:tcPr>
            <w:tcW w:w="485" w:type="dxa"/>
            <w:vMerge w:val="restart"/>
            <w:shd w:val="clear" w:color="auto" w:fill="auto"/>
            <w:noWrap/>
            <w:vAlign w:val="center"/>
            <w:hideMark/>
          </w:tcPr>
          <w:p w14:paraId="30F1EB0D"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X</w:t>
            </w:r>
            <w:r w:rsidRPr="003A268B">
              <w:rPr>
                <w:rFonts w:ascii="Times New Roman" w:eastAsia="Times New Roman" w:hAnsi="Times New Roman"/>
                <w:color w:val="000000"/>
                <w:sz w:val="22"/>
                <w:vertAlign w:val="subscript"/>
                <w:lang w:eastAsia="zh-CN" w:bidi="hi-IN"/>
              </w:rPr>
              <w:t>1</w:t>
            </w:r>
          </w:p>
        </w:tc>
        <w:tc>
          <w:tcPr>
            <w:tcW w:w="1011" w:type="dxa"/>
            <w:shd w:val="clear" w:color="auto" w:fill="auto"/>
            <w:noWrap/>
            <w:vAlign w:val="bottom"/>
            <w:hideMark/>
          </w:tcPr>
          <w:p w14:paraId="4BD31A54"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Sebelum</w:t>
            </w:r>
          </w:p>
        </w:tc>
        <w:tc>
          <w:tcPr>
            <w:tcW w:w="546" w:type="dxa"/>
            <w:shd w:val="clear" w:color="auto" w:fill="auto"/>
            <w:noWrap/>
            <w:vAlign w:val="bottom"/>
            <w:hideMark/>
          </w:tcPr>
          <w:p w14:paraId="7CA5E2BA"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211</w:t>
            </w:r>
          </w:p>
        </w:tc>
        <w:tc>
          <w:tcPr>
            <w:tcW w:w="546" w:type="dxa"/>
            <w:shd w:val="clear" w:color="auto" w:fill="auto"/>
            <w:noWrap/>
            <w:vAlign w:val="bottom"/>
            <w:hideMark/>
          </w:tcPr>
          <w:p w14:paraId="02F7EE16"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150</w:t>
            </w:r>
          </w:p>
        </w:tc>
        <w:tc>
          <w:tcPr>
            <w:tcW w:w="546" w:type="dxa"/>
            <w:shd w:val="clear" w:color="auto" w:fill="auto"/>
            <w:noWrap/>
            <w:vAlign w:val="bottom"/>
            <w:hideMark/>
          </w:tcPr>
          <w:p w14:paraId="7C7586D9"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134</w:t>
            </w:r>
          </w:p>
        </w:tc>
        <w:tc>
          <w:tcPr>
            <w:tcW w:w="546" w:type="dxa"/>
            <w:shd w:val="clear" w:color="auto" w:fill="auto"/>
            <w:noWrap/>
            <w:vAlign w:val="bottom"/>
            <w:hideMark/>
          </w:tcPr>
          <w:p w14:paraId="43C33044"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105</w:t>
            </w:r>
          </w:p>
        </w:tc>
        <w:tc>
          <w:tcPr>
            <w:tcW w:w="546" w:type="dxa"/>
            <w:shd w:val="clear" w:color="auto" w:fill="auto"/>
            <w:noWrap/>
            <w:vAlign w:val="bottom"/>
            <w:hideMark/>
          </w:tcPr>
          <w:p w14:paraId="321F6DCE"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127</w:t>
            </w:r>
          </w:p>
        </w:tc>
        <w:tc>
          <w:tcPr>
            <w:tcW w:w="546" w:type="dxa"/>
            <w:shd w:val="clear" w:color="auto" w:fill="auto"/>
            <w:noWrap/>
            <w:vAlign w:val="bottom"/>
            <w:hideMark/>
          </w:tcPr>
          <w:p w14:paraId="7AC44E26"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134</w:t>
            </w:r>
          </w:p>
        </w:tc>
        <w:tc>
          <w:tcPr>
            <w:tcW w:w="546" w:type="dxa"/>
            <w:shd w:val="clear" w:color="auto" w:fill="auto"/>
            <w:noWrap/>
            <w:vAlign w:val="bottom"/>
            <w:hideMark/>
          </w:tcPr>
          <w:p w14:paraId="57F71199"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192</w:t>
            </w:r>
          </w:p>
        </w:tc>
        <w:tc>
          <w:tcPr>
            <w:tcW w:w="546" w:type="dxa"/>
            <w:shd w:val="clear" w:color="auto" w:fill="auto"/>
            <w:noWrap/>
            <w:vAlign w:val="bottom"/>
            <w:hideMark/>
          </w:tcPr>
          <w:p w14:paraId="3C6AF5EC"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148</w:t>
            </w:r>
          </w:p>
        </w:tc>
        <w:tc>
          <w:tcPr>
            <w:tcW w:w="551" w:type="dxa"/>
            <w:shd w:val="clear" w:color="auto" w:fill="auto"/>
            <w:noWrap/>
            <w:vAlign w:val="bottom"/>
            <w:hideMark/>
          </w:tcPr>
          <w:p w14:paraId="6E69225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107</w:t>
            </w:r>
          </w:p>
        </w:tc>
        <w:tc>
          <w:tcPr>
            <w:tcW w:w="919" w:type="dxa"/>
            <w:shd w:val="clear" w:color="auto" w:fill="auto"/>
            <w:noWrap/>
            <w:vAlign w:val="bottom"/>
            <w:hideMark/>
          </w:tcPr>
          <w:p w14:paraId="5256777C"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1308</w:t>
            </w:r>
          </w:p>
        </w:tc>
        <w:tc>
          <w:tcPr>
            <w:tcW w:w="1371" w:type="dxa"/>
            <w:gridSpan w:val="2"/>
            <w:shd w:val="clear" w:color="auto" w:fill="auto"/>
            <w:noWrap/>
            <w:vAlign w:val="bottom"/>
            <w:hideMark/>
          </w:tcPr>
          <w:p w14:paraId="5A32A5D7"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145.33</w:t>
            </w:r>
          </w:p>
        </w:tc>
      </w:tr>
      <w:tr w:rsidR="00667A39" w:rsidRPr="0037626C" w14:paraId="032B1226" w14:textId="77777777" w:rsidTr="00F7747E">
        <w:trPr>
          <w:trHeight w:val="276"/>
        </w:trPr>
        <w:tc>
          <w:tcPr>
            <w:tcW w:w="485" w:type="dxa"/>
            <w:vMerge/>
            <w:vAlign w:val="center"/>
            <w:hideMark/>
          </w:tcPr>
          <w:p w14:paraId="7B8B3101"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c>
          <w:tcPr>
            <w:tcW w:w="1011" w:type="dxa"/>
            <w:shd w:val="clear" w:color="auto" w:fill="auto"/>
            <w:noWrap/>
            <w:vAlign w:val="bottom"/>
            <w:hideMark/>
          </w:tcPr>
          <w:p w14:paraId="25E3FA16"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Sesudah</w:t>
            </w:r>
          </w:p>
        </w:tc>
        <w:tc>
          <w:tcPr>
            <w:tcW w:w="546" w:type="dxa"/>
            <w:shd w:val="clear" w:color="auto" w:fill="auto"/>
            <w:noWrap/>
            <w:vAlign w:val="bottom"/>
            <w:hideMark/>
          </w:tcPr>
          <w:p w14:paraId="35FDE83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102</w:t>
            </w:r>
          </w:p>
        </w:tc>
        <w:tc>
          <w:tcPr>
            <w:tcW w:w="546" w:type="dxa"/>
            <w:shd w:val="clear" w:color="auto" w:fill="auto"/>
            <w:noWrap/>
            <w:vAlign w:val="bottom"/>
            <w:hideMark/>
          </w:tcPr>
          <w:p w14:paraId="68C392F3"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61</w:t>
            </w:r>
          </w:p>
        </w:tc>
        <w:tc>
          <w:tcPr>
            <w:tcW w:w="546" w:type="dxa"/>
            <w:shd w:val="clear" w:color="auto" w:fill="auto"/>
            <w:noWrap/>
            <w:vAlign w:val="bottom"/>
            <w:hideMark/>
          </w:tcPr>
          <w:p w14:paraId="31E95AD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75</w:t>
            </w:r>
          </w:p>
        </w:tc>
        <w:tc>
          <w:tcPr>
            <w:tcW w:w="546" w:type="dxa"/>
            <w:shd w:val="clear" w:color="auto" w:fill="auto"/>
            <w:noWrap/>
            <w:vAlign w:val="bottom"/>
            <w:hideMark/>
          </w:tcPr>
          <w:p w14:paraId="604F5095"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84</w:t>
            </w:r>
          </w:p>
        </w:tc>
        <w:tc>
          <w:tcPr>
            <w:tcW w:w="546" w:type="dxa"/>
            <w:shd w:val="clear" w:color="auto" w:fill="auto"/>
            <w:noWrap/>
            <w:vAlign w:val="bottom"/>
            <w:hideMark/>
          </w:tcPr>
          <w:p w14:paraId="5DD359D7"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55</w:t>
            </w:r>
          </w:p>
        </w:tc>
        <w:tc>
          <w:tcPr>
            <w:tcW w:w="546" w:type="dxa"/>
            <w:shd w:val="clear" w:color="auto" w:fill="auto"/>
            <w:noWrap/>
            <w:vAlign w:val="bottom"/>
            <w:hideMark/>
          </w:tcPr>
          <w:p w14:paraId="102A74A9"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89</w:t>
            </w:r>
          </w:p>
        </w:tc>
        <w:tc>
          <w:tcPr>
            <w:tcW w:w="546" w:type="dxa"/>
            <w:shd w:val="clear" w:color="auto" w:fill="auto"/>
            <w:noWrap/>
            <w:vAlign w:val="bottom"/>
            <w:hideMark/>
          </w:tcPr>
          <w:p w14:paraId="47CA2BE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89</w:t>
            </w:r>
          </w:p>
        </w:tc>
        <w:tc>
          <w:tcPr>
            <w:tcW w:w="546" w:type="dxa"/>
            <w:shd w:val="clear" w:color="auto" w:fill="auto"/>
            <w:noWrap/>
            <w:vAlign w:val="bottom"/>
            <w:hideMark/>
          </w:tcPr>
          <w:p w14:paraId="3203BCE0"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79</w:t>
            </w:r>
          </w:p>
        </w:tc>
        <w:tc>
          <w:tcPr>
            <w:tcW w:w="551" w:type="dxa"/>
            <w:shd w:val="clear" w:color="auto" w:fill="auto"/>
            <w:noWrap/>
            <w:vAlign w:val="bottom"/>
            <w:hideMark/>
          </w:tcPr>
          <w:p w14:paraId="5471A36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79</w:t>
            </w:r>
          </w:p>
        </w:tc>
        <w:tc>
          <w:tcPr>
            <w:tcW w:w="919" w:type="dxa"/>
            <w:shd w:val="clear" w:color="auto" w:fill="auto"/>
            <w:noWrap/>
            <w:vAlign w:val="bottom"/>
            <w:hideMark/>
          </w:tcPr>
          <w:p w14:paraId="2697ACCC"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713</w:t>
            </w:r>
          </w:p>
        </w:tc>
        <w:tc>
          <w:tcPr>
            <w:tcW w:w="1371" w:type="dxa"/>
            <w:gridSpan w:val="2"/>
            <w:shd w:val="clear" w:color="auto" w:fill="auto"/>
            <w:noWrap/>
            <w:vAlign w:val="bottom"/>
            <w:hideMark/>
          </w:tcPr>
          <w:p w14:paraId="23CCCEED"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79.22</w:t>
            </w:r>
          </w:p>
        </w:tc>
      </w:tr>
      <w:tr w:rsidR="00667A39" w:rsidRPr="0037626C" w14:paraId="23C46A9C" w14:textId="77777777" w:rsidTr="00F7747E">
        <w:trPr>
          <w:trHeight w:val="276"/>
        </w:trPr>
        <w:tc>
          <w:tcPr>
            <w:tcW w:w="485" w:type="dxa"/>
            <w:vMerge w:val="restart"/>
            <w:tcBorders>
              <w:bottom w:val="single" w:sz="4" w:space="0" w:color="auto"/>
            </w:tcBorders>
            <w:shd w:val="clear" w:color="auto" w:fill="auto"/>
            <w:noWrap/>
            <w:vAlign w:val="center"/>
            <w:hideMark/>
          </w:tcPr>
          <w:p w14:paraId="2663EA30" w14:textId="77777777" w:rsidR="00667A39" w:rsidRPr="0037626C" w:rsidRDefault="00667A39" w:rsidP="00667A39">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X</w:t>
            </w:r>
            <w:r w:rsidRPr="003A268B">
              <w:rPr>
                <w:rFonts w:ascii="Times New Roman" w:eastAsia="Times New Roman" w:hAnsi="Times New Roman"/>
                <w:color w:val="000000"/>
                <w:sz w:val="22"/>
                <w:vertAlign w:val="subscript"/>
                <w:lang w:eastAsia="zh-CN" w:bidi="hi-IN"/>
              </w:rPr>
              <w:t>2</w:t>
            </w:r>
          </w:p>
        </w:tc>
        <w:tc>
          <w:tcPr>
            <w:tcW w:w="1011" w:type="dxa"/>
            <w:shd w:val="clear" w:color="auto" w:fill="auto"/>
            <w:noWrap/>
            <w:vAlign w:val="bottom"/>
            <w:hideMark/>
          </w:tcPr>
          <w:p w14:paraId="621BF79F"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Sebelum</w:t>
            </w:r>
          </w:p>
        </w:tc>
        <w:tc>
          <w:tcPr>
            <w:tcW w:w="546" w:type="dxa"/>
            <w:shd w:val="clear" w:color="auto" w:fill="auto"/>
            <w:noWrap/>
            <w:vAlign w:val="bottom"/>
            <w:hideMark/>
          </w:tcPr>
          <w:p w14:paraId="65F78AD7"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124</w:t>
            </w:r>
          </w:p>
        </w:tc>
        <w:tc>
          <w:tcPr>
            <w:tcW w:w="546" w:type="dxa"/>
            <w:shd w:val="clear" w:color="auto" w:fill="auto"/>
            <w:noWrap/>
            <w:vAlign w:val="bottom"/>
            <w:hideMark/>
          </w:tcPr>
          <w:p w14:paraId="64965283"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127</w:t>
            </w:r>
          </w:p>
        </w:tc>
        <w:tc>
          <w:tcPr>
            <w:tcW w:w="546" w:type="dxa"/>
            <w:shd w:val="clear" w:color="auto" w:fill="auto"/>
            <w:noWrap/>
            <w:vAlign w:val="bottom"/>
            <w:hideMark/>
          </w:tcPr>
          <w:p w14:paraId="75E867D1"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137</w:t>
            </w:r>
          </w:p>
        </w:tc>
        <w:tc>
          <w:tcPr>
            <w:tcW w:w="546" w:type="dxa"/>
            <w:shd w:val="clear" w:color="auto" w:fill="auto"/>
            <w:noWrap/>
            <w:vAlign w:val="bottom"/>
            <w:hideMark/>
          </w:tcPr>
          <w:p w14:paraId="6FE3C345"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121</w:t>
            </w:r>
          </w:p>
        </w:tc>
        <w:tc>
          <w:tcPr>
            <w:tcW w:w="546" w:type="dxa"/>
            <w:shd w:val="clear" w:color="auto" w:fill="auto"/>
            <w:noWrap/>
            <w:vAlign w:val="bottom"/>
            <w:hideMark/>
          </w:tcPr>
          <w:p w14:paraId="0FC72222"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121</w:t>
            </w:r>
          </w:p>
        </w:tc>
        <w:tc>
          <w:tcPr>
            <w:tcW w:w="546" w:type="dxa"/>
            <w:shd w:val="clear" w:color="auto" w:fill="auto"/>
            <w:noWrap/>
            <w:vAlign w:val="bottom"/>
            <w:hideMark/>
          </w:tcPr>
          <w:p w14:paraId="657533C3"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137</w:t>
            </w:r>
          </w:p>
        </w:tc>
        <w:tc>
          <w:tcPr>
            <w:tcW w:w="546" w:type="dxa"/>
            <w:shd w:val="clear" w:color="auto" w:fill="auto"/>
            <w:noWrap/>
            <w:vAlign w:val="bottom"/>
            <w:hideMark/>
          </w:tcPr>
          <w:p w14:paraId="5C4FAFA2"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115</w:t>
            </w:r>
          </w:p>
        </w:tc>
        <w:tc>
          <w:tcPr>
            <w:tcW w:w="546" w:type="dxa"/>
            <w:shd w:val="clear" w:color="auto" w:fill="auto"/>
            <w:noWrap/>
            <w:vAlign w:val="bottom"/>
            <w:hideMark/>
          </w:tcPr>
          <w:p w14:paraId="7811B3FD"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140</w:t>
            </w:r>
          </w:p>
        </w:tc>
        <w:tc>
          <w:tcPr>
            <w:tcW w:w="551" w:type="dxa"/>
            <w:shd w:val="clear" w:color="auto" w:fill="auto"/>
            <w:noWrap/>
            <w:vAlign w:val="bottom"/>
            <w:hideMark/>
          </w:tcPr>
          <w:p w14:paraId="5A32DE74"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148</w:t>
            </w:r>
          </w:p>
        </w:tc>
        <w:tc>
          <w:tcPr>
            <w:tcW w:w="919" w:type="dxa"/>
            <w:shd w:val="clear" w:color="auto" w:fill="auto"/>
            <w:noWrap/>
            <w:vAlign w:val="bottom"/>
            <w:hideMark/>
          </w:tcPr>
          <w:p w14:paraId="6C8CF78E"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1170</w:t>
            </w:r>
          </w:p>
        </w:tc>
        <w:tc>
          <w:tcPr>
            <w:tcW w:w="1371" w:type="dxa"/>
            <w:gridSpan w:val="2"/>
            <w:shd w:val="clear" w:color="auto" w:fill="auto"/>
            <w:noWrap/>
            <w:vAlign w:val="bottom"/>
            <w:hideMark/>
          </w:tcPr>
          <w:p w14:paraId="7702069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130</w:t>
            </w:r>
          </w:p>
        </w:tc>
      </w:tr>
      <w:tr w:rsidR="00667A39" w:rsidRPr="0037626C" w14:paraId="4822D9FA" w14:textId="77777777" w:rsidTr="00F7747E">
        <w:trPr>
          <w:trHeight w:val="276"/>
        </w:trPr>
        <w:tc>
          <w:tcPr>
            <w:tcW w:w="485" w:type="dxa"/>
            <w:vMerge/>
            <w:tcBorders>
              <w:bottom w:val="single" w:sz="4" w:space="0" w:color="auto"/>
            </w:tcBorders>
            <w:vAlign w:val="center"/>
            <w:hideMark/>
          </w:tcPr>
          <w:p w14:paraId="413AB7B7"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p>
        </w:tc>
        <w:tc>
          <w:tcPr>
            <w:tcW w:w="1011" w:type="dxa"/>
            <w:tcBorders>
              <w:bottom w:val="single" w:sz="4" w:space="0" w:color="auto"/>
            </w:tcBorders>
            <w:shd w:val="clear" w:color="auto" w:fill="auto"/>
            <w:noWrap/>
            <w:vAlign w:val="bottom"/>
            <w:hideMark/>
          </w:tcPr>
          <w:p w14:paraId="04A6C78B" w14:textId="77777777" w:rsidR="00667A39" w:rsidRPr="0037626C" w:rsidRDefault="00667A39" w:rsidP="00667A39">
            <w:pPr>
              <w:spacing w:after="0" w:line="240" w:lineRule="auto"/>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Sesudah</w:t>
            </w:r>
          </w:p>
        </w:tc>
        <w:tc>
          <w:tcPr>
            <w:tcW w:w="546" w:type="dxa"/>
            <w:tcBorders>
              <w:bottom w:val="single" w:sz="4" w:space="0" w:color="auto"/>
            </w:tcBorders>
            <w:shd w:val="clear" w:color="auto" w:fill="auto"/>
            <w:noWrap/>
            <w:vAlign w:val="bottom"/>
            <w:hideMark/>
          </w:tcPr>
          <w:p w14:paraId="0D41CDB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72</w:t>
            </w:r>
          </w:p>
        </w:tc>
        <w:tc>
          <w:tcPr>
            <w:tcW w:w="546" w:type="dxa"/>
            <w:tcBorders>
              <w:bottom w:val="single" w:sz="4" w:space="0" w:color="auto"/>
            </w:tcBorders>
            <w:shd w:val="clear" w:color="auto" w:fill="auto"/>
            <w:noWrap/>
            <w:vAlign w:val="bottom"/>
            <w:hideMark/>
          </w:tcPr>
          <w:p w14:paraId="307E352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82</w:t>
            </w:r>
          </w:p>
        </w:tc>
        <w:tc>
          <w:tcPr>
            <w:tcW w:w="546" w:type="dxa"/>
            <w:tcBorders>
              <w:bottom w:val="single" w:sz="4" w:space="0" w:color="auto"/>
            </w:tcBorders>
            <w:shd w:val="clear" w:color="auto" w:fill="auto"/>
            <w:noWrap/>
            <w:vAlign w:val="bottom"/>
            <w:hideMark/>
          </w:tcPr>
          <w:p w14:paraId="74CB1307"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82</w:t>
            </w:r>
          </w:p>
        </w:tc>
        <w:tc>
          <w:tcPr>
            <w:tcW w:w="546" w:type="dxa"/>
            <w:tcBorders>
              <w:bottom w:val="single" w:sz="4" w:space="0" w:color="auto"/>
            </w:tcBorders>
            <w:shd w:val="clear" w:color="auto" w:fill="auto"/>
            <w:noWrap/>
            <w:vAlign w:val="bottom"/>
            <w:hideMark/>
          </w:tcPr>
          <w:p w14:paraId="2DA5F445"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71</w:t>
            </w:r>
          </w:p>
        </w:tc>
        <w:tc>
          <w:tcPr>
            <w:tcW w:w="546" w:type="dxa"/>
            <w:tcBorders>
              <w:bottom w:val="single" w:sz="4" w:space="0" w:color="auto"/>
            </w:tcBorders>
            <w:shd w:val="clear" w:color="auto" w:fill="auto"/>
            <w:noWrap/>
            <w:vAlign w:val="bottom"/>
            <w:hideMark/>
          </w:tcPr>
          <w:p w14:paraId="5298D74D"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81</w:t>
            </w:r>
          </w:p>
        </w:tc>
        <w:tc>
          <w:tcPr>
            <w:tcW w:w="546" w:type="dxa"/>
            <w:tcBorders>
              <w:bottom w:val="single" w:sz="4" w:space="0" w:color="auto"/>
            </w:tcBorders>
            <w:shd w:val="clear" w:color="auto" w:fill="auto"/>
            <w:noWrap/>
            <w:vAlign w:val="bottom"/>
            <w:hideMark/>
          </w:tcPr>
          <w:p w14:paraId="4C8895D0"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79</w:t>
            </w:r>
          </w:p>
        </w:tc>
        <w:tc>
          <w:tcPr>
            <w:tcW w:w="546" w:type="dxa"/>
            <w:tcBorders>
              <w:bottom w:val="single" w:sz="4" w:space="0" w:color="auto"/>
            </w:tcBorders>
            <w:shd w:val="clear" w:color="auto" w:fill="auto"/>
            <w:noWrap/>
            <w:vAlign w:val="bottom"/>
            <w:hideMark/>
          </w:tcPr>
          <w:p w14:paraId="2EE83B8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57</w:t>
            </w:r>
          </w:p>
        </w:tc>
        <w:tc>
          <w:tcPr>
            <w:tcW w:w="546" w:type="dxa"/>
            <w:tcBorders>
              <w:bottom w:val="single" w:sz="4" w:space="0" w:color="auto"/>
            </w:tcBorders>
            <w:shd w:val="clear" w:color="auto" w:fill="auto"/>
            <w:noWrap/>
            <w:vAlign w:val="bottom"/>
            <w:hideMark/>
          </w:tcPr>
          <w:p w14:paraId="1E40AA9F"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61</w:t>
            </w:r>
          </w:p>
        </w:tc>
        <w:tc>
          <w:tcPr>
            <w:tcW w:w="551" w:type="dxa"/>
            <w:tcBorders>
              <w:bottom w:val="single" w:sz="4" w:space="0" w:color="auto"/>
            </w:tcBorders>
            <w:shd w:val="clear" w:color="auto" w:fill="auto"/>
            <w:noWrap/>
            <w:vAlign w:val="bottom"/>
            <w:hideMark/>
          </w:tcPr>
          <w:p w14:paraId="31DE63EA"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78</w:t>
            </w:r>
          </w:p>
        </w:tc>
        <w:tc>
          <w:tcPr>
            <w:tcW w:w="919" w:type="dxa"/>
            <w:tcBorders>
              <w:bottom w:val="single" w:sz="4" w:space="0" w:color="auto"/>
            </w:tcBorders>
            <w:shd w:val="clear" w:color="auto" w:fill="auto"/>
            <w:noWrap/>
            <w:vAlign w:val="bottom"/>
            <w:hideMark/>
          </w:tcPr>
          <w:p w14:paraId="3BABCCCB"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663</w:t>
            </w:r>
          </w:p>
        </w:tc>
        <w:tc>
          <w:tcPr>
            <w:tcW w:w="1371" w:type="dxa"/>
            <w:gridSpan w:val="2"/>
            <w:tcBorders>
              <w:bottom w:val="single" w:sz="4" w:space="0" w:color="auto"/>
            </w:tcBorders>
            <w:shd w:val="clear" w:color="auto" w:fill="auto"/>
            <w:noWrap/>
            <w:vAlign w:val="bottom"/>
            <w:hideMark/>
          </w:tcPr>
          <w:p w14:paraId="48DC57D8" w14:textId="77777777" w:rsidR="00667A39" w:rsidRPr="0037626C" w:rsidRDefault="00667A39" w:rsidP="00F7747E">
            <w:pPr>
              <w:spacing w:after="0" w:line="240" w:lineRule="auto"/>
              <w:jc w:val="center"/>
              <w:rPr>
                <w:rFonts w:ascii="Times New Roman" w:eastAsia="Times New Roman" w:hAnsi="Times New Roman"/>
                <w:color w:val="000000"/>
                <w:sz w:val="22"/>
                <w:lang w:eastAsia="zh-CN" w:bidi="hi-IN"/>
              </w:rPr>
            </w:pPr>
            <w:r w:rsidRPr="0037626C">
              <w:rPr>
                <w:rFonts w:ascii="Times New Roman" w:eastAsia="Times New Roman" w:hAnsi="Times New Roman"/>
                <w:color w:val="000000"/>
                <w:sz w:val="22"/>
                <w:lang w:eastAsia="zh-CN" w:bidi="hi-IN"/>
              </w:rPr>
              <w:t>73.67</w:t>
            </w:r>
          </w:p>
        </w:tc>
      </w:tr>
    </w:tbl>
    <w:p w14:paraId="24284984" w14:textId="77777777" w:rsidR="00A96173" w:rsidRDefault="00A96173" w:rsidP="00470A6F">
      <w:pPr>
        <w:spacing w:after="0" w:line="276" w:lineRule="auto"/>
        <w:ind w:firstLine="425"/>
        <w:jc w:val="both"/>
        <w:rPr>
          <w:rFonts w:ascii="Times New Roman" w:hAnsi="Times New Roman"/>
          <w:szCs w:val="24"/>
        </w:rPr>
      </w:pPr>
    </w:p>
    <w:p w14:paraId="08CE9111" w14:textId="55E3EDD8" w:rsidR="00303008" w:rsidRPr="0037626C" w:rsidRDefault="00024130" w:rsidP="00A96173">
      <w:pPr>
        <w:spacing w:after="0" w:line="360" w:lineRule="auto"/>
        <w:ind w:firstLine="425"/>
        <w:jc w:val="both"/>
        <w:rPr>
          <w:rFonts w:ascii="Times New Roman" w:eastAsia="Times New Roman" w:hAnsi="Times New Roman"/>
          <w:color w:val="000000"/>
          <w:szCs w:val="24"/>
        </w:rPr>
      </w:pPr>
      <w:r w:rsidRPr="0037626C">
        <w:rPr>
          <w:rFonts w:ascii="Times New Roman" w:hAnsi="Times New Roman"/>
          <w:szCs w:val="24"/>
        </w:rPr>
        <w:t>Pembahasan dalam artikel bertujuan untuk</w:t>
      </w:r>
      <w:r w:rsidR="003A268B">
        <w:rPr>
          <w:rFonts w:ascii="Times New Roman" w:hAnsi="Times New Roman"/>
          <w:szCs w:val="24"/>
          <w:lang w:val="en-US"/>
        </w:rPr>
        <w:t xml:space="preserve"> </w:t>
      </w:r>
      <w:r w:rsidRPr="0037626C">
        <w:rPr>
          <w:rFonts w:ascii="Times New Roman" w:hAnsi="Times New Roman"/>
          <w:szCs w:val="24"/>
        </w:rPr>
        <w:t xml:space="preserve">menjawab rumusan masalah dan </w:t>
      </w:r>
      <w:r w:rsidR="00303008" w:rsidRPr="0037626C">
        <w:rPr>
          <w:rFonts w:ascii="Times New Roman" w:hAnsi="Times New Roman"/>
          <w:szCs w:val="24"/>
        </w:rPr>
        <w:t xml:space="preserve">Berdasarkan dari data kadar glukosa darah mencit yang dilihat dari hasil perhitungan rata-rata, yaitu (1) kelompok kontrol sebelum diperoleh sebesar </w:t>
      </w:r>
      <w:r w:rsidR="00303008" w:rsidRPr="0037626C">
        <w:rPr>
          <w:rFonts w:ascii="Times New Roman" w:eastAsia="Times New Roman" w:hAnsi="Times New Roman"/>
          <w:color w:val="000000"/>
          <w:szCs w:val="24"/>
        </w:rPr>
        <w:t xml:space="preserve">137.6mg/dl, (2) kelompok kontrol setelah didapatkan rata-rata sebesar 160mg/dl, (3) kelompok X1 sebelum diberikan biji lamtoro mentah 145.3mg/dl, (4) kelompok X1 sesudah diberi lamtoro mentah didapatkan sebesar 79.2mg/dl, (5) kelompok X2 sebelum diberi lamtoro kukus didapatkan sebesar 130mg/dl dan (6) kelompok X2 sesudah diberi lamtoro kukus didapatkan sebesar 73.6 </w:t>
      </w:r>
      <w:proofErr w:type="spellStart"/>
      <w:r w:rsidR="00303008" w:rsidRPr="0037626C">
        <w:rPr>
          <w:rFonts w:ascii="Times New Roman" w:eastAsia="Times New Roman" w:hAnsi="Times New Roman"/>
          <w:color w:val="000000"/>
          <w:szCs w:val="24"/>
        </w:rPr>
        <w:t>mg</w:t>
      </w:r>
      <w:proofErr w:type="spellEnd"/>
      <w:r w:rsidR="00303008" w:rsidRPr="0037626C">
        <w:rPr>
          <w:rFonts w:ascii="Times New Roman" w:eastAsia="Times New Roman" w:hAnsi="Times New Roman"/>
          <w:color w:val="000000"/>
          <w:szCs w:val="24"/>
        </w:rPr>
        <w:t>/dl.</w:t>
      </w:r>
    </w:p>
    <w:p w14:paraId="13664E2C" w14:textId="159FB9FD" w:rsidR="00024130" w:rsidRPr="0037626C" w:rsidRDefault="00303008" w:rsidP="00A96173">
      <w:pPr>
        <w:pStyle w:val="kontenutama"/>
        <w:spacing w:line="360" w:lineRule="auto"/>
        <w:rPr>
          <w:rFonts w:ascii="Times New Roman" w:hAnsi="Times New Roman" w:cs="Times New Roman"/>
          <w:sz w:val="24"/>
          <w:szCs w:val="24"/>
          <w:lang w:val="id-ID"/>
        </w:rPr>
      </w:pPr>
      <w:r w:rsidRPr="0037626C">
        <w:rPr>
          <w:rFonts w:ascii="Times New Roman" w:hAnsi="Times New Roman" w:cs="Times New Roman"/>
          <w:sz w:val="24"/>
          <w:szCs w:val="24"/>
          <w:lang w:val="id-ID"/>
        </w:rPr>
        <w:t xml:space="preserve">Uji </w:t>
      </w:r>
      <w:proofErr w:type="spellStart"/>
      <w:r w:rsidRPr="0037626C">
        <w:rPr>
          <w:rFonts w:ascii="Times New Roman" w:hAnsi="Times New Roman" w:cs="Times New Roman"/>
          <w:sz w:val="24"/>
          <w:szCs w:val="24"/>
          <w:lang w:val="id-ID"/>
        </w:rPr>
        <w:t>normalitas</w:t>
      </w:r>
      <w:proofErr w:type="spellEnd"/>
      <w:r w:rsidRPr="0037626C">
        <w:rPr>
          <w:rFonts w:ascii="Times New Roman" w:hAnsi="Times New Roman" w:cs="Times New Roman"/>
          <w:sz w:val="24"/>
          <w:szCs w:val="24"/>
          <w:lang w:val="id-ID"/>
        </w:rPr>
        <w:t xml:space="preserve"> didapatkan signifikasi lebih besar dari 0,01 yang berarti semua kelompok yang dijadikan subjek dalam penelitian ini memiliki sebaran yang normal. Sementara itu, pada uji homogenitas varians menunjukkan signifikasi sebesar 0, 734. Nilai ini lebih besar</w:t>
      </w:r>
      <w:r w:rsidR="003300C9" w:rsidRPr="0037626C">
        <w:rPr>
          <w:rFonts w:ascii="Times New Roman" w:hAnsi="Times New Roman" w:cs="Times New Roman"/>
          <w:sz w:val="24"/>
          <w:szCs w:val="24"/>
          <w:lang w:val="id-ID"/>
        </w:rPr>
        <w:t xml:space="preserve"> dari 0,01 berarti menunjukkan adanya variasi yang homogen. Oleh karena itu, asumsi syarat uji </w:t>
      </w:r>
      <w:proofErr w:type="spellStart"/>
      <w:r w:rsidR="003300C9" w:rsidRPr="0037626C">
        <w:rPr>
          <w:rFonts w:ascii="Times New Roman" w:hAnsi="Times New Roman" w:cs="Times New Roman"/>
          <w:sz w:val="24"/>
          <w:szCs w:val="24"/>
          <w:lang w:val="id-ID"/>
        </w:rPr>
        <w:t>anova</w:t>
      </w:r>
      <w:proofErr w:type="spellEnd"/>
      <w:r w:rsidR="003300C9" w:rsidRPr="0037626C">
        <w:rPr>
          <w:rFonts w:ascii="Times New Roman" w:hAnsi="Times New Roman" w:cs="Times New Roman"/>
          <w:sz w:val="24"/>
          <w:szCs w:val="24"/>
          <w:lang w:val="id-ID"/>
        </w:rPr>
        <w:t xml:space="preserve"> telah terpenuhi. Berdasarkan hasil pemeriksaan tersebut menyatakan bahwa dilakukan dengan uji statistik menggunakan uji </w:t>
      </w:r>
      <w:proofErr w:type="spellStart"/>
      <w:r w:rsidR="003300C9" w:rsidRPr="0037626C">
        <w:rPr>
          <w:rFonts w:ascii="Times New Roman" w:hAnsi="Times New Roman" w:cs="Times New Roman"/>
          <w:sz w:val="24"/>
          <w:szCs w:val="24"/>
          <w:lang w:val="id-ID"/>
        </w:rPr>
        <w:t>Anova</w:t>
      </w:r>
      <w:proofErr w:type="spellEnd"/>
      <w:r w:rsidR="003300C9" w:rsidRPr="0037626C">
        <w:rPr>
          <w:rFonts w:ascii="Times New Roman" w:hAnsi="Times New Roman" w:cs="Times New Roman"/>
          <w:sz w:val="24"/>
          <w:szCs w:val="24"/>
          <w:lang w:val="id-ID"/>
        </w:rPr>
        <w:t xml:space="preserve"> yang menyatakan bahwa ada perbedaan antara kelompok kontrol dengan kelompok perlakuan yang ditunjukkan dengan nilai signifikan 0,00 di</w:t>
      </w:r>
      <w:r w:rsidR="00B91A21">
        <w:rPr>
          <w:rFonts w:ascii="Times New Roman" w:hAnsi="Times New Roman" w:cs="Times New Roman"/>
          <w:sz w:val="24"/>
          <w:szCs w:val="24"/>
          <w:lang w:val="en-US"/>
        </w:rPr>
        <w:t xml:space="preserve"> </w:t>
      </w:r>
      <w:r w:rsidR="003300C9" w:rsidRPr="0037626C">
        <w:rPr>
          <w:rFonts w:ascii="Times New Roman" w:hAnsi="Times New Roman" w:cs="Times New Roman"/>
          <w:sz w:val="24"/>
          <w:szCs w:val="24"/>
          <w:lang w:val="id-ID"/>
        </w:rPr>
        <w:t>mana lebih kecil dari 0,01 maka Ha diterima, jadi ada pengaruh pemberian biji lamtoro (</w:t>
      </w:r>
      <w:proofErr w:type="spellStart"/>
      <w:r w:rsidR="003300C9" w:rsidRPr="003A268B">
        <w:rPr>
          <w:rFonts w:ascii="Times New Roman" w:hAnsi="Times New Roman" w:cs="Times New Roman"/>
          <w:i/>
          <w:iCs/>
          <w:sz w:val="24"/>
          <w:szCs w:val="24"/>
          <w:lang w:val="id-ID"/>
        </w:rPr>
        <w:t>Leucaena</w:t>
      </w:r>
      <w:proofErr w:type="spellEnd"/>
      <w:r w:rsidR="003300C9" w:rsidRPr="003A268B">
        <w:rPr>
          <w:rFonts w:ascii="Times New Roman" w:hAnsi="Times New Roman" w:cs="Times New Roman"/>
          <w:i/>
          <w:iCs/>
          <w:sz w:val="24"/>
          <w:szCs w:val="24"/>
          <w:lang w:val="id-ID"/>
        </w:rPr>
        <w:t xml:space="preserve"> </w:t>
      </w:r>
      <w:proofErr w:type="spellStart"/>
      <w:r w:rsidR="003300C9" w:rsidRPr="003A268B">
        <w:rPr>
          <w:rFonts w:ascii="Times New Roman" w:hAnsi="Times New Roman" w:cs="Times New Roman"/>
          <w:i/>
          <w:iCs/>
          <w:sz w:val="24"/>
          <w:szCs w:val="24"/>
          <w:lang w:val="id-ID"/>
        </w:rPr>
        <w:t>leucocephala</w:t>
      </w:r>
      <w:proofErr w:type="spellEnd"/>
      <w:r w:rsidR="003300C9" w:rsidRPr="003A268B">
        <w:rPr>
          <w:rFonts w:ascii="Times New Roman" w:hAnsi="Times New Roman" w:cs="Times New Roman"/>
          <w:i/>
          <w:iCs/>
          <w:sz w:val="24"/>
          <w:szCs w:val="24"/>
          <w:lang w:val="id-ID"/>
        </w:rPr>
        <w:t xml:space="preserve">) </w:t>
      </w:r>
      <w:r w:rsidR="003300C9" w:rsidRPr="003A268B">
        <w:rPr>
          <w:rFonts w:ascii="Times New Roman" w:hAnsi="Times New Roman" w:cs="Times New Roman"/>
          <w:sz w:val="24"/>
          <w:szCs w:val="24"/>
          <w:lang w:val="id-ID"/>
        </w:rPr>
        <w:t>terhadap kadar glukosa darah pada mencit</w:t>
      </w:r>
      <w:r w:rsidR="003300C9" w:rsidRPr="003A268B">
        <w:rPr>
          <w:rFonts w:ascii="Times New Roman" w:hAnsi="Times New Roman" w:cs="Times New Roman"/>
          <w:i/>
          <w:iCs/>
          <w:sz w:val="24"/>
          <w:szCs w:val="24"/>
          <w:lang w:val="id-ID"/>
        </w:rPr>
        <w:t xml:space="preserve"> (Mus </w:t>
      </w:r>
      <w:proofErr w:type="spellStart"/>
      <w:r w:rsidR="003300C9" w:rsidRPr="003A268B">
        <w:rPr>
          <w:rFonts w:ascii="Times New Roman" w:hAnsi="Times New Roman" w:cs="Times New Roman"/>
          <w:i/>
          <w:iCs/>
          <w:sz w:val="24"/>
          <w:szCs w:val="24"/>
          <w:lang w:val="id-ID"/>
        </w:rPr>
        <w:t>musculus</w:t>
      </w:r>
      <w:proofErr w:type="spellEnd"/>
      <w:r w:rsidR="003300C9" w:rsidRPr="0037626C">
        <w:rPr>
          <w:rFonts w:ascii="Times New Roman" w:hAnsi="Times New Roman" w:cs="Times New Roman"/>
          <w:sz w:val="24"/>
          <w:szCs w:val="24"/>
          <w:lang w:val="id-ID"/>
        </w:rPr>
        <w:t>).</w:t>
      </w:r>
    </w:p>
    <w:p w14:paraId="5E554D4E" w14:textId="101F0038" w:rsidR="003300C9" w:rsidRPr="0037626C" w:rsidRDefault="003300C9" w:rsidP="00484710">
      <w:pPr>
        <w:spacing w:after="0" w:line="360" w:lineRule="auto"/>
        <w:ind w:firstLine="720"/>
        <w:jc w:val="center"/>
        <w:rPr>
          <w:rFonts w:ascii="Times New Roman" w:hAnsi="Times New Roman"/>
          <w:szCs w:val="24"/>
        </w:rPr>
      </w:pPr>
      <w:r w:rsidRPr="0037626C">
        <w:rPr>
          <w:rFonts w:ascii="Times New Roman" w:hAnsi="Times New Roman"/>
          <w:szCs w:val="24"/>
        </w:rPr>
        <w:t xml:space="preserve">Tabel </w:t>
      </w:r>
      <w:r w:rsidR="00B91A21">
        <w:rPr>
          <w:rFonts w:ascii="Times New Roman" w:hAnsi="Times New Roman"/>
          <w:szCs w:val="24"/>
          <w:lang w:val="en-US"/>
        </w:rPr>
        <w:t>2.</w:t>
      </w:r>
      <w:r w:rsidRPr="0037626C">
        <w:rPr>
          <w:rFonts w:ascii="Times New Roman" w:hAnsi="Times New Roman"/>
          <w:szCs w:val="24"/>
        </w:rPr>
        <w:t xml:space="preserve"> Uji </w:t>
      </w:r>
      <w:proofErr w:type="spellStart"/>
      <w:r w:rsidRPr="0037626C">
        <w:rPr>
          <w:rFonts w:ascii="Times New Roman" w:hAnsi="Times New Roman"/>
          <w:szCs w:val="24"/>
        </w:rPr>
        <w:t>Post</w:t>
      </w:r>
      <w:proofErr w:type="spellEnd"/>
      <w:r w:rsidRPr="0037626C">
        <w:rPr>
          <w:rFonts w:ascii="Times New Roman" w:hAnsi="Times New Roman"/>
          <w:szCs w:val="24"/>
        </w:rPr>
        <w:t xml:space="preserve"> Hoc LSD</w:t>
      </w:r>
    </w:p>
    <w:tbl>
      <w:tblPr>
        <w:tblW w:w="7538" w:type="dxa"/>
        <w:tblInd w:w="740" w:type="dxa"/>
        <w:tblLayout w:type="fixed"/>
        <w:tblCellMar>
          <w:left w:w="0" w:type="dxa"/>
          <w:right w:w="0" w:type="dxa"/>
        </w:tblCellMar>
        <w:tblLook w:val="0000" w:firstRow="0" w:lastRow="0" w:firstColumn="0" w:lastColumn="0" w:noHBand="0" w:noVBand="0"/>
      </w:tblPr>
      <w:tblGrid>
        <w:gridCol w:w="1008"/>
        <w:gridCol w:w="1242"/>
        <w:gridCol w:w="1252"/>
        <w:gridCol w:w="1070"/>
        <w:gridCol w:w="764"/>
        <w:gridCol w:w="1101"/>
        <w:gridCol w:w="1101"/>
      </w:tblGrid>
      <w:tr w:rsidR="003300C9" w:rsidRPr="0037626C" w14:paraId="05BB56E2" w14:textId="77777777" w:rsidTr="00120C21">
        <w:trPr>
          <w:cantSplit/>
        </w:trPr>
        <w:tc>
          <w:tcPr>
            <w:tcW w:w="1008" w:type="dxa"/>
            <w:vMerge w:val="restart"/>
            <w:tcBorders>
              <w:top w:val="single" w:sz="4" w:space="0" w:color="auto"/>
            </w:tcBorders>
            <w:shd w:val="clear" w:color="auto" w:fill="FFFFFF"/>
            <w:vAlign w:val="bottom"/>
          </w:tcPr>
          <w:p w14:paraId="29F3D6AC"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(I) perlakuan</w:t>
            </w:r>
          </w:p>
        </w:tc>
        <w:tc>
          <w:tcPr>
            <w:tcW w:w="1242" w:type="dxa"/>
            <w:vMerge w:val="restart"/>
            <w:tcBorders>
              <w:top w:val="single" w:sz="4" w:space="0" w:color="auto"/>
            </w:tcBorders>
            <w:shd w:val="clear" w:color="auto" w:fill="FFFFFF"/>
            <w:vAlign w:val="bottom"/>
          </w:tcPr>
          <w:p w14:paraId="0A7F4646"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(J) perlakuan</w:t>
            </w:r>
          </w:p>
        </w:tc>
        <w:tc>
          <w:tcPr>
            <w:tcW w:w="1252" w:type="dxa"/>
            <w:vMerge w:val="restart"/>
            <w:tcBorders>
              <w:top w:val="single" w:sz="4" w:space="0" w:color="auto"/>
            </w:tcBorders>
            <w:shd w:val="clear" w:color="auto" w:fill="FFFFFF"/>
            <w:vAlign w:val="bottom"/>
          </w:tcPr>
          <w:p w14:paraId="4FB7B156" w14:textId="77777777" w:rsidR="003300C9" w:rsidRPr="0037626C" w:rsidRDefault="003300C9" w:rsidP="00120C21">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37626C">
              <w:rPr>
                <w:rFonts w:ascii="Arial" w:hAnsi="Arial" w:cs="Arial"/>
                <w:color w:val="000000"/>
                <w:sz w:val="18"/>
                <w:szCs w:val="18"/>
              </w:rPr>
              <w:t>Mean</w:t>
            </w:r>
            <w:proofErr w:type="spellEnd"/>
            <w:r w:rsidRPr="0037626C">
              <w:rPr>
                <w:rFonts w:ascii="Arial" w:hAnsi="Arial" w:cs="Arial"/>
                <w:color w:val="000000"/>
                <w:sz w:val="18"/>
                <w:szCs w:val="18"/>
              </w:rPr>
              <w:t xml:space="preserve"> </w:t>
            </w:r>
            <w:proofErr w:type="spellStart"/>
            <w:r w:rsidRPr="0037626C">
              <w:rPr>
                <w:rFonts w:ascii="Arial" w:hAnsi="Arial" w:cs="Arial"/>
                <w:color w:val="000000"/>
                <w:sz w:val="18"/>
                <w:szCs w:val="18"/>
              </w:rPr>
              <w:t>Difference</w:t>
            </w:r>
            <w:proofErr w:type="spellEnd"/>
            <w:r w:rsidRPr="0037626C">
              <w:rPr>
                <w:rFonts w:ascii="Arial" w:hAnsi="Arial" w:cs="Arial"/>
                <w:color w:val="000000"/>
                <w:sz w:val="18"/>
                <w:szCs w:val="18"/>
              </w:rPr>
              <w:t xml:space="preserve"> (I-J)</w:t>
            </w:r>
          </w:p>
        </w:tc>
        <w:tc>
          <w:tcPr>
            <w:tcW w:w="1070" w:type="dxa"/>
            <w:vMerge w:val="restart"/>
            <w:tcBorders>
              <w:top w:val="single" w:sz="4" w:space="0" w:color="auto"/>
            </w:tcBorders>
            <w:shd w:val="clear" w:color="auto" w:fill="FFFFFF"/>
            <w:vAlign w:val="bottom"/>
          </w:tcPr>
          <w:p w14:paraId="551B1C23" w14:textId="77777777" w:rsidR="003300C9" w:rsidRPr="0037626C" w:rsidRDefault="003300C9" w:rsidP="00120C21">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37626C">
              <w:rPr>
                <w:rFonts w:ascii="Arial" w:hAnsi="Arial" w:cs="Arial"/>
                <w:color w:val="000000"/>
                <w:sz w:val="18"/>
                <w:szCs w:val="18"/>
              </w:rPr>
              <w:t>Std</w:t>
            </w:r>
            <w:proofErr w:type="spellEnd"/>
            <w:r w:rsidRPr="0037626C">
              <w:rPr>
                <w:rFonts w:ascii="Arial" w:hAnsi="Arial" w:cs="Arial"/>
                <w:color w:val="000000"/>
                <w:sz w:val="18"/>
                <w:szCs w:val="18"/>
              </w:rPr>
              <w:t xml:space="preserve">. </w:t>
            </w:r>
            <w:proofErr w:type="spellStart"/>
            <w:r w:rsidRPr="0037626C">
              <w:rPr>
                <w:rFonts w:ascii="Arial" w:hAnsi="Arial" w:cs="Arial"/>
                <w:color w:val="000000"/>
                <w:sz w:val="18"/>
                <w:szCs w:val="18"/>
              </w:rPr>
              <w:t>Error</w:t>
            </w:r>
            <w:proofErr w:type="spellEnd"/>
          </w:p>
        </w:tc>
        <w:tc>
          <w:tcPr>
            <w:tcW w:w="764" w:type="dxa"/>
            <w:vMerge w:val="restart"/>
            <w:tcBorders>
              <w:top w:val="single" w:sz="4" w:space="0" w:color="auto"/>
            </w:tcBorders>
            <w:shd w:val="clear" w:color="auto" w:fill="FFFFFF"/>
            <w:vAlign w:val="bottom"/>
          </w:tcPr>
          <w:p w14:paraId="0C135A23" w14:textId="77777777" w:rsidR="003300C9" w:rsidRPr="0037626C" w:rsidRDefault="003300C9" w:rsidP="00120C21">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37626C">
              <w:rPr>
                <w:rFonts w:ascii="Arial" w:hAnsi="Arial" w:cs="Arial"/>
                <w:color w:val="000000"/>
                <w:sz w:val="18"/>
                <w:szCs w:val="18"/>
              </w:rPr>
              <w:t>Sig</w:t>
            </w:r>
            <w:proofErr w:type="spellEnd"/>
            <w:r w:rsidRPr="0037626C">
              <w:rPr>
                <w:rFonts w:ascii="Arial" w:hAnsi="Arial" w:cs="Arial"/>
                <w:color w:val="000000"/>
                <w:sz w:val="18"/>
                <w:szCs w:val="18"/>
              </w:rPr>
              <w:t>.</w:t>
            </w:r>
          </w:p>
        </w:tc>
        <w:tc>
          <w:tcPr>
            <w:tcW w:w="2202" w:type="dxa"/>
            <w:gridSpan w:val="2"/>
            <w:tcBorders>
              <w:top w:val="single" w:sz="4" w:space="0" w:color="auto"/>
            </w:tcBorders>
            <w:shd w:val="clear" w:color="auto" w:fill="FFFFFF"/>
            <w:vAlign w:val="bottom"/>
          </w:tcPr>
          <w:p w14:paraId="5D75A803" w14:textId="77777777" w:rsidR="003300C9" w:rsidRPr="0037626C" w:rsidRDefault="003300C9" w:rsidP="00120C21">
            <w:pPr>
              <w:autoSpaceDE w:val="0"/>
              <w:autoSpaceDN w:val="0"/>
              <w:adjustRightInd w:val="0"/>
              <w:spacing w:after="0" w:line="240" w:lineRule="auto"/>
              <w:ind w:left="60" w:right="60"/>
              <w:jc w:val="center"/>
              <w:rPr>
                <w:rFonts w:ascii="Arial" w:hAnsi="Arial" w:cs="Arial"/>
                <w:color w:val="000000"/>
                <w:sz w:val="18"/>
                <w:szCs w:val="18"/>
              </w:rPr>
            </w:pPr>
            <w:r w:rsidRPr="0037626C">
              <w:rPr>
                <w:rFonts w:ascii="Arial" w:hAnsi="Arial" w:cs="Arial"/>
                <w:color w:val="000000"/>
                <w:sz w:val="18"/>
                <w:szCs w:val="18"/>
              </w:rPr>
              <w:t xml:space="preserve">95% </w:t>
            </w:r>
            <w:proofErr w:type="spellStart"/>
            <w:r w:rsidRPr="0037626C">
              <w:rPr>
                <w:rFonts w:ascii="Arial" w:hAnsi="Arial" w:cs="Arial"/>
                <w:color w:val="000000"/>
                <w:sz w:val="18"/>
                <w:szCs w:val="18"/>
              </w:rPr>
              <w:t>Confidence</w:t>
            </w:r>
            <w:proofErr w:type="spellEnd"/>
            <w:r w:rsidRPr="0037626C">
              <w:rPr>
                <w:rFonts w:ascii="Arial" w:hAnsi="Arial" w:cs="Arial"/>
                <w:color w:val="000000"/>
                <w:sz w:val="18"/>
                <w:szCs w:val="18"/>
              </w:rPr>
              <w:t xml:space="preserve"> Interval</w:t>
            </w:r>
          </w:p>
        </w:tc>
      </w:tr>
      <w:tr w:rsidR="003300C9" w:rsidRPr="0037626C" w14:paraId="331797C1" w14:textId="77777777" w:rsidTr="00120C21">
        <w:trPr>
          <w:cantSplit/>
        </w:trPr>
        <w:tc>
          <w:tcPr>
            <w:tcW w:w="1008" w:type="dxa"/>
            <w:vMerge/>
            <w:tcBorders>
              <w:bottom w:val="single" w:sz="4" w:space="0" w:color="auto"/>
            </w:tcBorders>
            <w:shd w:val="clear" w:color="auto" w:fill="FFFFFF"/>
            <w:vAlign w:val="bottom"/>
          </w:tcPr>
          <w:p w14:paraId="7F00BCC4"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242" w:type="dxa"/>
            <w:vMerge/>
            <w:tcBorders>
              <w:bottom w:val="single" w:sz="4" w:space="0" w:color="auto"/>
            </w:tcBorders>
            <w:shd w:val="clear" w:color="auto" w:fill="FFFFFF"/>
            <w:vAlign w:val="bottom"/>
          </w:tcPr>
          <w:p w14:paraId="5A56B2E6"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252" w:type="dxa"/>
            <w:vMerge/>
            <w:tcBorders>
              <w:bottom w:val="single" w:sz="4" w:space="0" w:color="auto"/>
            </w:tcBorders>
            <w:shd w:val="clear" w:color="auto" w:fill="FFFFFF"/>
            <w:vAlign w:val="bottom"/>
          </w:tcPr>
          <w:p w14:paraId="4B19F998"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070" w:type="dxa"/>
            <w:vMerge/>
            <w:tcBorders>
              <w:bottom w:val="single" w:sz="4" w:space="0" w:color="auto"/>
            </w:tcBorders>
            <w:shd w:val="clear" w:color="auto" w:fill="FFFFFF"/>
            <w:vAlign w:val="bottom"/>
          </w:tcPr>
          <w:p w14:paraId="3E892678"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764" w:type="dxa"/>
            <w:vMerge/>
            <w:tcBorders>
              <w:bottom w:val="single" w:sz="4" w:space="0" w:color="auto"/>
            </w:tcBorders>
            <w:shd w:val="clear" w:color="auto" w:fill="FFFFFF"/>
            <w:vAlign w:val="bottom"/>
          </w:tcPr>
          <w:p w14:paraId="2E9592CD"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101" w:type="dxa"/>
            <w:tcBorders>
              <w:bottom w:val="single" w:sz="4" w:space="0" w:color="auto"/>
            </w:tcBorders>
            <w:shd w:val="clear" w:color="auto" w:fill="FFFFFF"/>
            <w:vAlign w:val="bottom"/>
          </w:tcPr>
          <w:p w14:paraId="3B2D87B5" w14:textId="77777777" w:rsidR="003300C9" w:rsidRPr="0037626C" w:rsidRDefault="003300C9" w:rsidP="00120C21">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37626C">
              <w:rPr>
                <w:rFonts w:ascii="Arial" w:hAnsi="Arial" w:cs="Arial"/>
                <w:color w:val="000000"/>
                <w:sz w:val="18"/>
                <w:szCs w:val="18"/>
              </w:rPr>
              <w:t>Lower</w:t>
            </w:r>
            <w:proofErr w:type="spellEnd"/>
            <w:r w:rsidRPr="0037626C">
              <w:rPr>
                <w:rFonts w:ascii="Arial" w:hAnsi="Arial" w:cs="Arial"/>
                <w:color w:val="000000"/>
                <w:sz w:val="18"/>
                <w:szCs w:val="18"/>
              </w:rPr>
              <w:t xml:space="preserve"> </w:t>
            </w:r>
            <w:proofErr w:type="spellStart"/>
            <w:r w:rsidRPr="0037626C">
              <w:rPr>
                <w:rFonts w:ascii="Arial" w:hAnsi="Arial" w:cs="Arial"/>
                <w:color w:val="000000"/>
                <w:sz w:val="18"/>
                <w:szCs w:val="18"/>
              </w:rPr>
              <w:t>Bound</w:t>
            </w:r>
            <w:proofErr w:type="spellEnd"/>
          </w:p>
        </w:tc>
        <w:tc>
          <w:tcPr>
            <w:tcW w:w="1101" w:type="dxa"/>
            <w:tcBorders>
              <w:bottom w:val="single" w:sz="4" w:space="0" w:color="auto"/>
            </w:tcBorders>
            <w:shd w:val="clear" w:color="auto" w:fill="FFFFFF"/>
            <w:vAlign w:val="bottom"/>
          </w:tcPr>
          <w:p w14:paraId="5CBBFE4C" w14:textId="77777777" w:rsidR="003300C9" w:rsidRPr="0037626C" w:rsidRDefault="003300C9" w:rsidP="00120C21">
            <w:pPr>
              <w:autoSpaceDE w:val="0"/>
              <w:autoSpaceDN w:val="0"/>
              <w:adjustRightInd w:val="0"/>
              <w:spacing w:after="0" w:line="240" w:lineRule="auto"/>
              <w:ind w:left="60" w:right="60"/>
              <w:jc w:val="center"/>
              <w:rPr>
                <w:rFonts w:ascii="Arial" w:hAnsi="Arial" w:cs="Arial"/>
                <w:color w:val="000000"/>
                <w:sz w:val="18"/>
                <w:szCs w:val="18"/>
              </w:rPr>
            </w:pPr>
            <w:proofErr w:type="spellStart"/>
            <w:r w:rsidRPr="0037626C">
              <w:rPr>
                <w:rFonts w:ascii="Arial" w:hAnsi="Arial" w:cs="Arial"/>
                <w:color w:val="000000"/>
                <w:sz w:val="18"/>
                <w:szCs w:val="18"/>
              </w:rPr>
              <w:t>Upper</w:t>
            </w:r>
            <w:proofErr w:type="spellEnd"/>
            <w:r w:rsidRPr="0037626C">
              <w:rPr>
                <w:rFonts w:ascii="Arial" w:hAnsi="Arial" w:cs="Arial"/>
                <w:color w:val="000000"/>
                <w:sz w:val="18"/>
                <w:szCs w:val="18"/>
              </w:rPr>
              <w:t xml:space="preserve"> </w:t>
            </w:r>
            <w:proofErr w:type="spellStart"/>
            <w:r w:rsidRPr="0037626C">
              <w:rPr>
                <w:rFonts w:ascii="Arial" w:hAnsi="Arial" w:cs="Arial"/>
                <w:color w:val="000000"/>
                <w:sz w:val="18"/>
                <w:szCs w:val="18"/>
              </w:rPr>
              <w:t>Bound</w:t>
            </w:r>
            <w:proofErr w:type="spellEnd"/>
          </w:p>
        </w:tc>
      </w:tr>
      <w:tr w:rsidR="003300C9" w:rsidRPr="0037626C" w14:paraId="57A85B70" w14:textId="77777777" w:rsidTr="00120C21">
        <w:trPr>
          <w:cantSplit/>
        </w:trPr>
        <w:tc>
          <w:tcPr>
            <w:tcW w:w="1008" w:type="dxa"/>
            <w:vMerge w:val="restart"/>
            <w:tcBorders>
              <w:top w:val="single" w:sz="4" w:space="0" w:color="auto"/>
            </w:tcBorders>
            <w:shd w:val="clear" w:color="auto" w:fill="FFFFFF"/>
          </w:tcPr>
          <w:p w14:paraId="2B25A167"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Kontrol</w:t>
            </w:r>
          </w:p>
        </w:tc>
        <w:tc>
          <w:tcPr>
            <w:tcW w:w="1242" w:type="dxa"/>
            <w:tcBorders>
              <w:top w:val="single" w:sz="4" w:space="0" w:color="auto"/>
            </w:tcBorders>
            <w:shd w:val="clear" w:color="auto" w:fill="FFFFFF"/>
          </w:tcPr>
          <w:p w14:paraId="5DADC189"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x1</w:t>
            </w:r>
          </w:p>
        </w:tc>
        <w:tc>
          <w:tcPr>
            <w:tcW w:w="1252" w:type="dxa"/>
            <w:tcBorders>
              <w:top w:val="single" w:sz="4" w:space="0" w:color="auto"/>
            </w:tcBorders>
            <w:shd w:val="clear" w:color="auto" w:fill="FFFFFF"/>
            <w:vAlign w:val="center"/>
          </w:tcPr>
          <w:p w14:paraId="6DE68BCB"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,30570</w:t>
            </w:r>
            <w:r w:rsidRPr="0037626C">
              <w:rPr>
                <w:rFonts w:ascii="Arial" w:hAnsi="Arial" w:cs="Arial"/>
                <w:color w:val="000000"/>
                <w:sz w:val="18"/>
                <w:szCs w:val="18"/>
                <w:vertAlign w:val="superscript"/>
              </w:rPr>
              <w:t>*</w:t>
            </w:r>
          </w:p>
        </w:tc>
        <w:tc>
          <w:tcPr>
            <w:tcW w:w="1070" w:type="dxa"/>
            <w:tcBorders>
              <w:top w:val="single" w:sz="4" w:space="0" w:color="auto"/>
            </w:tcBorders>
            <w:shd w:val="clear" w:color="auto" w:fill="FFFFFF"/>
            <w:vAlign w:val="center"/>
          </w:tcPr>
          <w:p w14:paraId="408DE195"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,03512</w:t>
            </w:r>
          </w:p>
        </w:tc>
        <w:tc>
          <w:tcPr>
            <w:tcW w:w="764" w:type="dxa"/>
            <w:tcBorders>
              <w:top w:val="single" w:sz="4" w:space="0" w:color="auto"/>
            </w:tcBorders>
            <w:shd w:val="clear" w:color="auto" w:fill="FFFFFF"/>
            <w:vAlign w:val="center"/>
          </w:tcPr>
          <w:p w14:paraId="1E13EE44"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,000</w:t>
            </w:r>
          </w:p>
        </w:tc>
        <w:tc>
          <w:tcPr>
            <w:tcW w:w="1101" w:type="dxa"/>
            <w:tcBorders>
              <w:top w:val="single" w:sz="4" w:space="0" w:color="auto"/>
            </w:tcBorders>
            <w:shd w:val="clear" w:color="auto" w:fill="FFFFFF"/>
            <w:vAlign w:val="center"/>
          </w:tcPr>
          <w:p w14:paraId="7DA87812"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,2332</w:t>
            </w:r>
          </w:p>
        </w:tc>
        <w:tc>
          <w:tcPr>
            <w:tcW w:w="1101" w:type="dxa"/>
            <w:tcBorders>
              <w:top w:val="single" w:sz="4" w:space="0" w:color="auto"/>
            </w:tcBorders>
            <w:shd w:val="clear" w:color="auto" w:fill="FFFFFF"/>
            <w:vAlign w:val="center"/>
          </w:tcPr>
          <w:p w14:paraId="431354C8"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,3782</w:t>
            </w:r>
          </w:p>
        </w:tc>
      </w:tr>
      <w:tr w:rsidR="003300C9" w:rsidRPr="0037626C" w14:paraId="1B64D3DC" w14:textId="77777777" w:rsidTr="00120C21">
        <w:trPr>
          <w:cantSplit/>
        </w:trPr>
        <w:tc>
          <w:tcPr>
            <w:tcW w:w="1008" w:type="dxa"/>
            <w:vMerge/>
            <w:shd w:val="clear" w:color="auto" w:fill="FFFFFF"/>
          </w:tcPr>
          <w:p w14:paraId="70C8CF45"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242" w:type="dxa"/>
            <w:shd w:val="clear" w:color="auto" w:fill="FFFFFF"/>
          </w:tcPr>
          <w:p w14:paraId="62C4865F"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x2</w:t>
            </w:r>
          </w:p>
        </w:tc>
        <w:tc>
          <w:tcPr>
            <w:tcW w:w="1252" w:type="dxa"/>
            <w:shd w:val="clear" w:color="auto" w:fill="FFFFFF"/>
            <w:vAlign w:val="center"/>
          </w:tcPr>
          <w:p w14:paraId="2863D18A"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,33371</w:t>
            </w:r>
            <w:r w:rsidRPr="0037626C">
              <w:rPr>
                <w:rFonts w:ascii="Arial" w:hAnsi="Arial" w:cs="Arial"/>
                <w:color w:val="000000"/>
                <w:sz w:val="18"/>
                <w:szCs w:val="18"/>
                <w:vertAlign w:val="superscript"/>
              </w:rPr>
              <w:t>*</w:t>
            </w:r>
          </w:p>
        </w:tc>
        <w:tc>
          <w:tcPr>
            <w:tcW w:w="1070" w:type="dxa"/>
            <w:shd w:val="clear" w:color="auto" w:fill="FFFFFF"/>
            <w:vAlign w:val="center"/>
          </w:tcPr>
          <w:p w14:paraId="186A6B9C"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,03512</w:t>
            </w:r>
          </w:p>
        </w:tc>
        <w:tc>
          <w:tcPr>
            <w:tcW w:w="764" w:type="dxa"/>
            <w:shd w:val="clear" w:color="auto" w:fill="FFFFFF"/>
            <w:vAlign w:val="center"/>
          </w:tcPr>
          <w:p w14:paraId="45AEF64B"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,000</w:t>
            </w:r>
          </w:p>
        </w:tc>
        <w:tc>
          <w:tcPr>
            <w:tcW w:w="1101" w:type="dxa"/>
            <w:shd w:val="clear" w:color="auto" w:fill="FFFFFF"/>
            <w:vAlign w:val="center"/>
          </w:tcPr>
          <w:p w14:paraId="642B850B"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,2612</w:t>
            </w:r>
          </w:p>
        </w:tc>
        <w:tc>
          <w:tcPr>
            <w:tcW w:w="1101" w:type="dxa"/>
            <w:shd w:val="clear" w:color="auto" w:fill="FFFFFF"/>
            <w:vAlign w:val="center"/>
          </w:tcPr>
          <w:p w14:paraId="749BE31D"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,4062</w:t>
            </w:r>
          </w:p>
        </w:tc>
      </w:tr>
      <w:tr w:rsidR="003300C9" w:rsidRPr="0037626C" w14:paraId="25829B04" w14:textId="77777777" w:rsidTr="00120C21">
        <w:trPr>
          <w:cantSplit/>
        </w:trPr>
        <w:tc>
          <w:tcPr>
            <w:tcW w:w="1008" w:type="dxa"/>
            <w:vMerge w:val="restart"/>
            <w:shd w:val="clear" w:color="auto" w:fill="FFFFFF"/>
          </w:tcPr>
          <w:p w14:paraId="0620705F"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x1</w:t>
            </w:r>
          </w:p>
        </w:tc>
        <w:tc>
          <w:tcPr>
            <w:tcW w:w="1242" w:type="dxa"/>
            <w:shd w:val="clear" w:color="auto" w:fill="FFFFFF"/>
          </w:tcPr>
          <w:p w14:paraId="2583B100"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Kontrol</w:t>
            </w:r>
          </w:p>
        </w:tc>
        <w:tc>
          <w:tcPr>
            <w:tcW w:w="1252" w:type="dxa"/>
            <w:shd w:val="clear" w:color="auto" w:fill="FFFFFF"/>
            <w:vAlign w:val="center"/>
          </w:tcPr>
          <w:p w14:paraId="482A013A"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-,30570</w:t>
            </w:r>
            <w:r w:rsidRPr="0037626C">
              <w:rPr>
                <w:rFonts w:ascii="Arial" w:hAnsi="Arial" w:cs="Arial"/>
                <w:color w:val="000000"/>
                <w:sz w:val="18"/>
                <w:szCs w:val="18"/>
                <w:vertAlign w:val="superscript"/>
              </w:rPr>
              <w:t>*</w:t>
            </w:r>
          </w:p>
        </w:tc>
        <w:tc>
          <w:tcPr>
            <w:tcW w:w="1070" w:type="dxa"/>
            <w:shd w:val="clear" w:color="auto" w:fill="FFFFFF"/>
            <w:vAlign w:val="center"/>
          </w:tcPr>
          <w:p w14:paraId="0E7DD8B4"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,03512</w:t>
            </w:r>
          </w:p>
        </w:tc>
        <w:tc>
          <w:tcPr>
            <w:tcW w:w="764" w:type="dxa"/>
            <w:shd w:val="clear" w:color="auto" w:fill="FFFFFF"/>
            <w:vAlign w:val="center"/>
          </w:tcPr>
          <w:p w14:paraId="0CEF2193"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,000</w:t>
            </w:r>
          </w:p>
        </w:tc>
        <w:tc>
          <w:tcPr>
            <w:tcW w:w="1101" w:type="dxa"/>
            <w:shd w:val="clear" w:color="auto" w:fill="FFFFFF"/>
            <w:vAlign w:val="center"/>
          </w:tcPr>
          <w:p w14:paraId="4CE7B003"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-,3782</w:t>
            </w:r>
          </w:p>
        </w:tc>
        <w:tc>
          <w:tcPr>
            <w:tcW w:w="1101" w:type="dxa"/>
            <w:shd w:val="clear" w:color="auto" w:fill="FFFFFF"/>
            <w:vAlign w:val="center"/>
          </w:tcPr>
          <w:p w14:paraId="6F5831FD"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-,2332</w:t>
            </w:r>
          </w:p>
        </w:tc>
      </w:tr>
      <w:tr w:rsidR="003300C9" w:rsidRPr="0037626C" w14:paraId="52619EFF" w14:textId="77777777" w:rsidTr="00120C21">
        <w:trPr>
          <w:cantSplit/>
        </w:trPr>
        <w:tc>
          <w:tcPr>
            <w:tcW w:w="1008" w:type="dxa"/>
            <w:vMerge/>
            <w:shd w:val="clear" w:color="auto" w:fill="FFFFFF"/>
          </w:tcPr>
          <w:p w14:paraId="1E81B5B5"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242" w:type="dxa"/>
            <w:shd w:val="clear" w:color="auto" w:fill="FFFFFF"/>
          </w:tcPr>
          <w:p w14:paraId="71249EA4"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x2</w:t>
            </w:r>
          </w:p>
        </w:tc>
        <w:tc>
          <w:tcPr>
            <w:tcW w:w="1252" w:type="dxa"/>
            <w:shd w:val="clear" w:color="auto" w:fill="FFFFFF"/>
            <w:vAlign w:val="center"/>
          </w:tcPr>
          <w:p w14:paraId="24E6FB22"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,02800</w:t>
            </w:r>
          </w:p>
        </w:tc>
        <w:tc>
          <w:tcPr>
            <w:tcW w:w="1070" w:type="dxa"/>
            <w:shd w:val="clear" w:color="auto" w:fill="FFFFFF"/>
            <w:vAlign w:val="center"/>
          </w:tcPr>
          <w:p w14:paraId="4C3CFD13"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,03512</w:t>
            </w:r>
          </w:p>
        </w:tc>
        <w:tc>
          <w:tcPr>
            <w:tcW w:w="764" w:type="dxa"/>
            <w:shd w:val="clear" w:color="auto" w:fill="FFFFFF"/>
            <w:vAlign w:val="center"/>
          </w:tcPr>
          <w:p w14:paraId="5AC5A4CE"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,433</w:t>
            </w:r>
          </w:p>
        </w:tc>
        <w:tc>
          <w:tcPr>
            <w:tcW w:w="1101" w:type="dxa"/>
            <w:shd w:val="clear" w:color="auto" w:fill="FFFFFF"/>
            <w:vAlign w:val="center"/>
          </w:tcPr>
          <w:p w14:paraId="6B506A0B"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-,0445</w:t>
            </w:r>
          </w:p>
        </w:tc>
        <w:tc>
          <w:tcPr>
            <w:tcW w:w="1101" w:type="dxa"/>
            <w:shd w:val="clear" w:color="auto" w:fill="FFFFFF"/>
            <w:vAlign w:val="center"/>
          </w:tcPr>
          <w:p w14:paraId="070127D4"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,1005</w:t>
            </w:r>
          </w:p>
        </w:tc>
      </w:tr>
      <w:tr w:rsidR="003300C9" w:rsidRPr="0037626C" w14:paraId="026FEAAC" w14:textId="77777777" w:rsidTr="00120C21">
        <w:trPr>
          <w:cantSplit/>
        </w:trPr>
        <w:tc>
          <w:tcPr>
            <w:tcW w:w="1008" w:type="dxa"/>
            <w:vMerge w:val="restart"/>
            <w:shd w:val="clear" w:color="auto" w:fill="FFFFFF"/>
          </w:tcPr>
          <w:p w14:paraId="061D7235"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x2</w:t>
            </w:r>
          </w:p>
        </w:tc>
        <w:tc>
          <w:tcPr>
            <w:tcW w:w="1242" w:type="dxa"/>
            <w:shd w:val="clear" w:color="auto" w:fill="FFFFFF"/>
          </w:tcPr>
          <w:p w14:paraId="32B31F5D"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Kontrol</w:t>
            </w:r>
          </w:p>
        </w:tc>
        <w:tc>
          <w:tcPr>
            <w:tcW w:w="1252" w:type="dxa"/>
            <w:shd w:val="clear" w:color="auto" w:fill="FFFFFF"/>
            <w:vAlign w:val="center"/>
          </w:tcPr>
          <w:p w14:paraId="1CC710E6"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-,33371</w:t>
            </w:r>
            <w:r w:rsidRPr="0037626C">
              <w:rPr>
                <w:rFonts w:ascii="Arial" w:hAnsi="Arial" w:cs="Arial"/>
                <w:color w:val="000000"/>
                <w:sz w:val="18"/>
                <w:szCs w:val="18"/>
                <w:vertAlign w:val="superscript"/>
              </w:rPr>
              <w:t>*</w:t>
            </w:r>
          </w:p>
        </w:tc>
        <w:tc>
          <w:tcPr>
            <w:tcW w:w="1070" w:type="dxa"/>
            <w:shd w:val="clear" w:color="auto" w:fill="FFFFFF"/>
            <w:vAlign w:val="center"/>
          </w:tcPr>
          <w:p w14:paraId="1BE0006E"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,03512</w:t>
            </w:r>
          </w:p>
        </w:tc>
        <w:tc>
          <w:tcPr>
            <w:tcW w:w="764" w:type="dxa"/>
            <w:shd w:val="clear" w:color="auto" w:fill="FFFFFF"/>
            <w:vAlign w:val="center"/>
          </w:tcPr>
          <w:p w14:paraId="7B7D2A43"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,000</w:t>
            </w:r>
          </w:p>
        </w:tc>
        <w:tc>
          <w:tcPr>
            <w:tcW w:w="1101" w:type="dxa"/>
            <w:shd w:val="clear" w:color="auto" w:fill="FFFFFF"/>
            <w:vAlign w:val="center"/>
          </w:tcPr>
          <w:p w14:paraId="0BCB5649"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-,4062</w:t>
            </w:r>
          </w:p>
        </w:tc>
        <w:tc>
          <w:tcPr>
            <w:tcW w:w="1101" w:type="dxa"/>
            <w:shd w:val="clear" w:color="auto" w:fill="FFFFFF"/>
            <w:vAlign w:val="center"/>
          </w:tcPr>
          <w:p w14:paraId="12B9F16F"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-,2612</w:t>
            </w:r>
          </w:p>
        </w:tc>
      </w:tr>
      <w:tr w:rsidR="003300C9" w:rsidRPr="0037626C" w14:paraId="5AC9BC58" w14:textId="77777777" w:rsidTr="00120C21">
        <w:trPr>
          <w:cantSplit/>
        </w:trPr>
        <w:tc>
          <w:tcPr>
            <w:tcW w:w="1008" w:type="dxa"/>
            <w:vMerge/>
            <w:tcBorders>
              <w:bottom w:val="single" w:sz="4" w:space="0" w:color="auto"/>
            </w:tcBorders>
            <w:shd w:val="clear" w:color="auto" w:fill="FFFFFF"/>
          </w:tcPr>
          <w:p w14:paraId="1A8A7691" w14:textId="77777777" w:rsidR="003300C9" w:rsidRPr="0037626C" w:rsidRDefault="003300C9" w:rsidP="00120C21">
            <w:pPr>
              <w:autoSpaceDE w:val="0"/>
              <w:autoSpaceDN w:val="0"/>
              <w:adjustRightInd w:val="0"/>
              <w:spacing w:after="0" w:line="240" w:lineRule="auto"/>
              <w:rPr>
                <w:rFonts w:ascii="Arial" w:hAnsi="Arial" w:cs="Arial"/>
                <w:color w:val="000000"/>
                <w:sz w:val="18"/>
                <w:szCs w:val="18"/>
              </w:rPr>
            </w:pPr>
          </w:p>
        </w:tc>
        <w:tc>
          <w:tcPr>
            <w:tcW w:w="1242" w:type="dxa"/>
            <w:tcBorders>
              <w:bottom w:val="single" w:sz="4" w:space="0" w:color="auto"/>
            </w:tcBorders>
            <w:shd w:val="clear" w:color="auto" w:fill="FFFFFF"/>
          </w:tcPr>
          <w:p w14:paraId="4CF3675A" w14:textId="77777777" w:rsidR="003300C9" w:rsidRPr="0037626C" w:rsidRDefault="003300C9" w:rsidP="00120C21">
            <w:pPr>
              <w:autoSpaceDE w:val="0"/>
              <w:autoSpaceDN w:val="0"/>
              <w:adjustRightInd w:val="0"/>
              <w:spacing w:after="0" w:line="240" w:lineRule="auto"/>
              <w:ind w:left="60" w:right="60"/>
              <w:rPr>
                <w:rFonts w:ascii="Arial" w:hAnsi="Arial" w:cs="Arial"/>
                <w:color w:val="000000"/>
                <w:sz w:val="18"/>
                <w:szCs w:val="18"/>
              </w:rPr>
            </w:pPr>
            <w:r w:rsidRPr="0037626C">
              <w:rPr>
                <w:rFonts w:ascii="Arial" w:hAnsi="Arial" w:cs="Arial"/>
                <w:color w:val="000000"/>
                <w:sz w:val="18"/>
                <w:szCs w:val="18"/>
              </w:rPr>
              <w:t>x1</w:t>
            </w:r>
          </w:p>
        </w:tc>
        <w:tc>
          <w:tcPr>
            <w:tcW w:w="1252" w:type="dxa"/>
            <w:tcBorders>
              <w:bottom w:val="single" w:sz="4" w:space="0" w:color="auto"/>
            </w:tcBorders>
            <w:shd w:val="clear" w:color="auto" w:fill="FFFFFF"/>
            <w:vAlign w:val="center"/>
          </w:tcPr>
          <w:p w14:paraId="30D0CDE6"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-,02800</w:t>
            </w:r>
          </w:p>
        </w:tc>
        <w:tc>
          <w:tcPr>
            <w:tcW w:w="1070" w:type="dxa"/>
            <w:tcBorders>
              <w:bottom w:val="single" w:sz="4" w:space="0" w:color="auto"/>
            </w:tcBorders>
            <w:shd w:val="clear" w:color="auto" w:fill="FFFFFF"/>
            <w:vAlign w:val="center"/>
          </w:tcPr>
          <w:p w14:paraId="5577C11A"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,03512</w:t>
            </w:r>
          </w:p>
        </w:tc>
        <w:tc>
          <w:tcPr>
            <w:tcW w:w="764" w:type="dxa"/>
            <w:tcBorders>
              <w:bottom w:val="single" w:sz="4" w:space="0" w:color="auto"/>
            </w:tcBorders>
            <w:shd w:val="clear" w:color="auto" w:fill="FFFFFF"/>
            <w:vAlign w:val="center"/>
          </w:tcPr>
          <w:p w14:paraId="6E37E666"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,433</w:t>
            </w:r>
          </w:p>
        </w:tc>
        <w:tc>
          <w:tcPr>
            <w:tcW w:w="1101" w:type="dxa"/>
            <w:tcBorders>
              <w:bottom w:val="single" w:sz="4" w:space="0" w:color="auto"/>
            </w:tcBorders>
            <w:shd w:val="clear" w:color="auto" w:fill="FFFFFF"/>
            <w:vAlign w:val="center"/>
          </w:tcPr>
          <w:p w14:paraId="718EBCBB"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-,1005</w:t>
            </w:r>
          </w:p>
        </w:tc>
        <w:tc>
          <w:tcPr>
            <w:tcW w:w="1101" w:type="dxa"/>
            <w:tcBorders>
              <w:bottom w:val="single" w:sz="4" w:space="0" w:color="auto"/>
            </w:tcBorders>
            <w:shd w:val="clear" w:color="auto" w:fill="FFFFFF"/>
            <w:vAlign w:val="center"/>
          </w:tcPr>
          <w:p w14:paraId="0BEB3E82" w14:textId="77777777" w:rsidR="003300C9" w:rsidRPr="0037626C" w:rsidRDefault="003300C9" w:rsidP="00120C21">
            <w:pPr>
              <w:autoSpaceDE w:val="0"/>
              <w:autoSpaceDN w:val="0"/>
              <w:adjustRightInd w:val="0"/>
              <w:spacing w:after="0" w:line="240" w:lineRule="auto"/>
              <w:ind w:left="60" w:right="60"/>
              <w:jc w:val="right"/>
              <w:rPr>
                <w:rFonts w:ascii="Arial" w:hAnsi="Arial" w:cs="Arial"/>
                <w:color w:val="000000"/>
                <w:sz w:val="18"/>
                <w:szCs w:val="18"/>
              </w:rPr>
            </w:pPr>
            <w:r w:rsidRPr="0037626C">
              <w:rPr>
                <w:rFonts w:ascii="Arial" w:hAnsi="Arial" w:cs="Arial"/>
                <w:color w:val="000000"/>
                <w:sz w:val="18"/>
                <w:szCs w:val="18"/>
              </w:rPr>
              <w:t>,0445</w:t>
            </w:r>
          </w:p>
        </w:tc>
      </w:tr>
    </w:tbl>
    <w:p w14:paraId="26909530" w14:textId="77777777" w:rsidR="00F7747E" w:rsidRPr="0037626C" w:rsidRDefault="00F7747E" w:rsidP="001D22C8">
      <w:pPr>
        <w:spacing w:after="0" w:line="360" w:lineRule="auto"/>
        <w:ind w:firstLine="720"/>
        <w:jc w:val="both"/>
        <w:rPr>
          <w:rFonts w:ascii="Times New Roman" w:hAnsi="Times New Roman"/>
          <w:szCs w:val="24"/>
        </w:rPr>
      </w:pPr>
    </w:p>
    <w:p w14:paraId="7B5C4FC3" w14:textId="5BB414D8" w:rsidR="003300C9" w:rsidRPr="0037626C" w:rsidRDefault="003300C9" w:rsidP="00A96173">
      <w:pPr>
        <w:spacing w:after="0" w:line="360" w:lineRule="auto"/>
        <w:ind w:firstLine="426"/>
        <w:jc w:val="both"/>
        <w:rPr>
          <w:rFonts w:ascii="Times New Roman" w:hAnsi="Times New Roman"/>
          <w:szCs w:val="24"/>
        </w:rPr>
      </w:pPr>
      <w:r w:rsidRPr="0037626C">
        <w:rPr>
          <w:rFonts w:ascii="Times New Roman" w:hAnsi="Times New Roman"/>
          <w:szCs w:val="24"/>
        </w:rPr>
        <w:t xml:space="preserve">Analisis perbandingan dengan uji </w:t>
      </w:r>
      <w:proofErr w:type="spellStart"/>
      <w:r w:rsidRPr="0037626C">
        <w:rPr>
          <w:rFonts w:ascii="Times New Roman" w:hAnsi="Times New Roman"/>
          <w:szCs w:val="24"/>
        </w:rPr>
        <w:t>post</w:t>
      </w:r>
      <w:proofErr w:type="spellEnd"/>
      <w:r w:rsidRPr="0037626C">
        <w:rPr>
          <w:rFonts w:ascii="Times New Roman" w:hAnsi="Times New Roman"/>
          <w:szCs w:val="24"/>
        </w:rPr>
        <w:t xml:space="preserve"> hoc LSD ini membandingkan </w:t>
      </w:r>
      <w:proofErr w:type="spellStart"/>
      <w:r w:rsidRPr="00B91A21">
        <w:rPr>
          <w:rFonts w:ascii="Times New Roman" w:hAnsi="Times New Roman"/>
          <w:i/>
          <w:iCs/>
          <w:szCs w:val="24"/>
        </w:rPr>
        <w:t>mean</w:t>
      </w:r>
      <w:proofErr w:type="spellEnd"/>
      <w:r w:rsidRPr="00B91A21">
        <w:rPr>
          <w:rFonts w:ascii="Times New Roman" w:hAnsi="Times New Roman"/>
          <w:i/>
          <w:iCs/>
          <w:szCs w:val="24"/>
        </w:rPr>
        <w:t xml:space="preserve"> </w:t>
      </w:r>
      <w:proofErr w:type="spellStart"/>
      <w:r w:rsidRPr="00B91A21">
        <w:rPr>
          <w:rFonts w:ascii="Times New Roman" w:hAnsi="Times New Roman"/>
          <w:i/>
          <w:iCs/>
          <w:szCs w:val="24"/>
        </w:rPr>
        <w:t>difference</w:t>
      </w:r>
      <w:proofErr w:type="spellEnd"/>
      <w:r w:rsidRPr="0037626C">
        <w:rPr>
          <w:rFonts w:ascii="Times New Roman" w:hAnsi="Times New Roman"/>
          <w:szCs w:val="24"/>
        </w:rPr>
        <w:t xml:space="preserve"> ketiga kelompok untuk mengetahui </w:t>
      </w:r>
      <w:proofErr w:type="spellStart"/>
      <w:r w:rsidRPr="00B91A21">
        <w:rPr>
          <w:rFonts w:ascii="Times New Roman" w:hAnsi="Times New Roman"/>
          <w:i/>
          <w:iCs/>
          <w:szCs w:val="24"/>
        </w:rPr>
        <w:t>mean</w:t>
      </w:r>
      <w:proofErr w:type="spellEnd"/>
      <w:r w:rsidRPr="0037626C">
        <w:rPr>
          <w:rFonts w:ascii="Times New Roman" w:hAnsi="Times New Roman"/>
          <w:szCs w:val="24"/>
        </w:rPr>
        <w:t xml:space="preserve"> pasangan yang berbeda </w:t>
      </w:r>
      <w:proofErr w:type="spellStart"/>
      <w:r w:rsidRPr="0037626C">
        <w:rPr>
          <w:rFonts w:ascii="Times New Roman" w:hAnsi="Times New Roman"/>
          <w:szCs w:val="24"/>
        </w:rPr>
        <w:t>diantara</w:t>
      </w:r>
      <w:proofErr w:type="spellEnd"/>
      <w:r w:rsidRPr="0037626C">
        <w:rPr>
          <w:rFonts w:ascii="Times New Roman" w:hAnsi="Times New Roman"/>
          <w:szCs w:val="24"/>
        </w:rPr>
        <w:t xml:space="preserve"> pasangan yang </w:t>
      </w:r>
      <w:r w:rsidRPr="0037626C">
        <w:rPr>
          <w:rFonts w:ascii="Times New Roman" w:hAnsi="Times New Roman"/>
          <w:szCs w:val="24"/>
        </w:rPr>
        <w:lastRenderedPageBreak/>
        <w:t>ada. Analisis ini dititikberatkan pada hasil pengukuran selisih rata – rata kelompok X</w:t>
      </w:r>
      <w:r w:rsidRPr="0037626C">
        <w:rPr>
          <w:rFonts w:ascii="Times New Roman" w:hAnsi="Times New Roman"/>
          <w:szCs w:val="24"/>
          <w:vertAlign w:val="subscript"/>
        </w:rPr>
        <w:t>1</w:t>
      </w:r>
      <w:r w:rsidRPr="0037626C">
        <w:rPr>
          <w:rFonts w:ascii="Times New Roman" w:hAnsi="Times New Roman"/>
          <w:szCs w:val="24"/>
        </w:rPr>
        <w:t xml:space="preserve"> dan X</w:t>
      </w:r>
      <w:r w:rsidRPr="0037626C">
        <w:rPr>
          <w:rFonts w:ascii="Times New Roman" w:hAnsi="Times New Roman"/>
          <w:szCs w:val="24"/>
          <w:vertAlign w:val="subscript"/>
        </w:rPr>
        <w:t>2</w:t>
      </w:r>
      <w:r w:rsidRPr="0037626C">
        <w:rPr>
          <w:rFonts w:ascii="Times New Roman" w:hAnsi="Times New Roman"/>
          <w:szCs w:val="24"/>
        </w:rPr>
        <w:t xml:space="preserve"> untuk mengetahui pengaruh pemberian biji lamtoro mentah dan kukus dalam menurunkan kadar glukosa darah mencit dibandingkan dengan kontrol.</w:t>
      </w:r>
    </w:p>
    <w:p w14:paraId="48BA1D22" w14:textId="77777777" w:rsidR="003300C9" w:rsidRPr="0037626C" w:rsidRDefault="003300C9" w:rsidP="00A96173">
      <w:pPr>
        <w:spacing w:after="0" w:line="360" w:lineRule="auto"/>
        <w:ind w:firstLine="426"/>
        <w:jc w:val="both"/>
        <w:rPr>
          <w:rFonts w:ascii="Times New Roman" w:hAnsi="Times New Roman"/>
          <w:szCs w:val="24"/>
        </w:rPr>
      </w:pPr>
      <w:r w:rsidRPr="0037626C">
        <w:rPr>
          <w:rFonts w:ascii="Times New Roman" w:hAnsi="Times New Roman"/>
          <w:szCs w:val="24"/>
        </w:rPr>
        <w:t xml:space="preserve">Analisis uji </w:t>
      </w:r>
      <w:proofErr w:type="spellStart"/>
      <w:r w:rsidRPr="0037626C">
        <w:rPr>
          <w:rFonts w:ascii="Times New Roman" w:hAnsi="Times New Roman"/>
          <w:szCs w:val="24"/>
        </w:rPr>
        <w:t>post</w:t>
      </w:r>
      <w:proofErr w:type="spellEnd"/>
      <w:r w:rsidRPr="0037626C">
        <w:rPr>
          <w:rFonts w:ascii="Times New Roman" w:hAnsi="Times New Roman"/>
          <w:szCs w:val="24"/>
        </w:rPr>
        <w:t xml:space="preserve"> hoc LSD dengan nilai signifikansi p &lt; 0,01 menunjukkan adanya perbedaan </w:t>
      </w:r>
      <w:proofErr w:type="spellStart"/>
      <w:r w:rsidRPr="00B91A21">
        <w:rPr>
          <w:rFonts w:ascii="Times New Roman" w:hAnsi="Times New Roman"/>
          <w:i/>
          <w:iCs/>
          <w:szCs w:val="24"/>
        </w:rPr>
        <w:t>mean</w:t>
      </w:r>
      <w:proofErr w:type="spellEnd"/>
      <w:r w:rsidRPr="0037626C">
        <w:rPr>
          <w:rFonts w:ascii="Times New Roman" w:hAnsi="Times New Roman"/>
          <w:szCs w:val="24"/>
        </w:rPr>
        <w:t xml:space="preserve"> kadar glukosa darah yang bermakna antar kelompok perlakuan. Sedangkan nilai p &gt; 0,01 menunjukkan tidak adanya perbedaan </w:t>
      </w:r>
      <w:proofErr w:type="spellStart"/>
      <w:r w:rsidRPr="00B91A21">
        <w:rPr>
          <w:rFonts w:ascii="Times New Roman" w:hAnsi="Times New Roman"/>
          <w:i/>
          <w:iCs/>
          <w:szCs w:val="24"/>
        </w:rPr>
        <w:t>mean</w:t>
      </w:r>
      <w:proofErr w:type="spellEnd"/>
      <w:r w:rsidRPr="0037626C">
        <w:rPr>
          <w:rFonts w:ascii="Times New Roman" w:hAnsi="Times New Roman"/>
          <w:szCs w:val="24"/>
        </w:rPr>
        <w:t xml:space="preserve"> kadar glukosa darah yang bermakna antar kelompok.</w:t>
      </w:r>
    </w:p>
    <w:p w14:paraId="42EE7A86" w14:textId="0F66910F" w:rsidR="003300C9" w:rsidRPr="0037626C" w:rsidRDefault="003300C9" w:rsidP="00A96173">
      <w:pPr>
        <w:pStyle w:val="kontenutama"/>
        <w:spacing w:line="360" w:lineRule="auto"/>
        <w:ind w:firstLine="426"/>
        <w:rPr>
          <w:rFonts w:ascii="Times New Roman" w:hAnsi="Times New Roman" w:cs="Times New Roman"/>
          <w:sz w:val="24"/>
          <w:szCs w:val="24"/>
          <w:lang w:val="id-ID"/>
        </w:rPr>
      </w:pPr>
      <w:r w:rsidRPr="0037626C">
        <w:rPr>
          <w:rFonts w:ascii="Times New Roman" w:hAnsi="Times New Roman" w:cs="Times New Roman"/>
          <w:sz w:val="24"/>
          <w:szCs w:val="24"/>
          <w:lang w:val="id-ID"/>
        </w:rPr>
        <w:t>Hasil penghitungan analisis uji LSD kadar glukosa darah menunjukkan terdapat perbedaan yang signifikan antara kadar glukosa darah, baik kelompok X</w:t>
      </w:r>
      <w:r w:rsidRPr="0037626C">
        <w:rPr>
          <w:rFonts w:ascii="Times New Roman" w:hAnsi="Times New Roman" w:cs="Times New Roman"/>
          <w:sz w:val="24"/>
          <w:szCs w:val="24"/>
          <w:vertAlign w:val="subscript"/>
          <w:lang w:val="id-ID"/>
        </w:rPr>
        <w:t>1</w:t>
      </w:r>
      <w:r w:rsidRPr="0037626C">
        <w:rPr>
          <w:rFonts w:ascii="Times New Roman" w:hAnsi="Times New Roman" w:cs="Times New Roman"/>
          <w:sz w:val="24"/>
          <w:szCs w:val="24"/>
          <w:lang w:val="id-ID"/>
        </w:rPr>
        <w:t xml:space="preserve"> maupun kelompok X</w:t>
      </w:r>
      <w:r w:rsidRPr="0037626C">
        <w:rPr>
          <w:rFonts w:ascii="Times New Roman" w:hAnsi="Times New Roman" w:cs="Times New Roman"/>
          <w:sz w:val="24"/>
          <w:szCs w:val="24"/>
          <w:vertAlign w:val="subscript"/>
          <w:lang w:val="id-ID"/>
        </w:rPr>
        <w:t>2</w:t>
      </w:r>
      <w:r w:rsidRPr="0037626C">
        <w:rPr>
          <w:rFonts w:ascii="Times New Roman" w:hAnsi="Times New Roman" w:cs="Times New Roman"/>
          <w:sz w:val="24"/>
          <w:szCs w:val="24"/>
          <w:lang w:val="id-ID"/>
        </w:rPr>
        <w:t xml:space="preserve"> dibandingkan kelompok kontrol. Selanjutnya pada kelompok X</w:t>
      </w:r>
      <w:r w:rsidRPr="0037626C">
        <w:rPr>
          <w:rFonts w:ascii="Times New Roman" w:hAnsi="Times New Roman" w:cs="Times New Roman"/>
          <w:sz w:val="24"/>
          <w:szCs w:val="24"/>
          <w:vertAlign w:val="subscript"/>
          <w:lang w:val="id-ID"/>
        </w:rPr>
        <w:t>1</w:t>
      </w:r>
      <w:r w:rsidRPr="0037626C">
        <w:rPr>
          <w:rFonts w:ascii="Times New Roman" w:hAnsi="Times New Roman" w:cs="Times New Roman"/>
          <w:sz w:val="24"/>
          <w:szCs w:val="24"/>
          <w:lang w:val="id-ID"/>
        </w:rPr>
        <w:t xml:space="preserve"> dengan kelompok X</w:t>
      </w:r>
      <w:r w:rsidRPr="0037626C">
        <w:rPr>
          <w:rFonts w:ascii="Times New Roman" w:hAnsi="Times New Roman" w:cs="Times New Roman"/>
          <w:sz w:val="24"/>
          <w:szCs w:val="24"/>
          <w:vertAlign w:val="subscript"/>
          <w:lang w:val="id-ID"/>
        </w:rPr>
        <w:t>2</w:t>
      </w:r>
      <w:r w:rsidRPr="0037626C">
        <w:rPr>
          <w:rFonts w:ascii="Times New Roman" w:hAnsi="Times New Roman" w:cs="Times New Roman"/>
          <w:sz w:val="24"/>
          <w:szCs w:val="24"/>
          <w:lang w:val="id-ID"/>
        </w:rPr>
        <w:t xml:space="preserve"> tidak ada perbedaan yang signifikan. </w:t>
      </w:r>
    </w:p>
    <w:p w14:paraId="6CD7A312" w14:textId="5733D63F" w:rsidR="003300C9" w:rsidRPr="0037626C" w:rsidRDefault="003300C9" w:rsidP="00A96173">
      <w:pPr>
        <w:pStyle w:val="kontenutama"/>
        <w:spacing w:line="360" w:lineRule="auto"/>
        <w:ind w:firstLine="426"/>
        <w:rPr>
          <w:rFonts w:ascii="Times New Roman" w:hAnsi="Times New Roman" w:cs="Times New Roman"/>
          <w:sz w:val="24"/>
          <w:szCs w:val="24"/>
          <w:lang w:val="id-ID"/>
        </w:rPr>
      </w:pPr>
      <w:r w:rsidRPr="0037626C">
        <w:rPr>
          <w:rFonts w:ascii="Times New Roman" w:hAnsi="Times New Roman" w:cs="Times New Roman"/>
          <w:sz w:val="24"/>
          <w:szCs w:val="24"/>
          <w:lang w:val="id-ID"/>
        </w:rPr>
        <w:t xml:space="preserve">Penurunan kadar glukosa darah mencit ini disebabkan oleh kandungan senyawa aktif saponin dan flavonoid pada biji lamtoro. Fungsi saponin yaitu untuk mencegah terjadinya </w:t>
      </w:r>
      <w:proofErr w:type="spellStart"/>
      <w:r w:rsidRPr="0037626C">
        <w:rPr>
          <w:rFonts w:ascii="Times New Roman" w:hAnsi="Times New Roman" w:cs="Times New Roman"/>
          <w:sz w:val="24"/>
          <w:szCs w:val="24"/>
          <w:lang w:val="id-ID"/>
        </w:rPr>
        <w:t>absorbsi</w:t>
      </w:r>
      <w:proofErr w:type="spellEnd"/>
      <w:r w:rsidRPr="0037626C">
        <w:rPr>
          <w:rFonts w:ascii="Times New Roman" w:hAnsi="Times New Roman" w:cs="Times New Roman"/>
          <w:sz w:val="24"/>
          <w:szCs w:val="24"/>
          <w:lang w:val="id-ID"/>
        </w:rPr>
        <w:t xml:space="preserve"> glukosa menuju </w:t>
      </w:r>
      <w:proofErr w:type="spellStart"/>
      <w:r w:rsidRPr="003A268B">
        <w:rPr>
          <w:rFonts w:ascii="Times New Roman" w:hAnsi="Times New Roman" w:cs="Times New Roman"/>
          <w:i/>
          <w:iCs/>
          <w:sz w:val="24"/>
          <w:szCs w:val="24"/>
          <w:lang w:val="id-ID"/>
        </w:rPr>
        <w:t>brush</w:t>
      </w:r>
      <w:proofErr w:type="spellEnd"/>
      <w:r w:rsidRPr="003A268B">
        <w:rPr>
          <w:rFonts w:ascii="Times New Roman" w:hAnsi="Times New Roman" w:cs="Times New Roman"/>
          <w:i/>
          <w:iCs/>
          <w:sz w:val="24"/>
          <w:szCs w:val="24"/>
          <w:lang w:val="id-ID"/>
        </w:rPr>
        <w:t xml:space="preserve"> border</w:t>
      </w:r>
      <w:r w:rsidRPr="0037626C">
        <w:rPr>
          <w:rFonts w:ascii="Times New Roman" w:hAnsi="Times New Roman" w:cs="Times New Roman"/>
          <w:sz w:val="24"/>
          <w:szCs w:val="24"/>
          <w:lang w:val="id-ID"/>
        </w:rPr>
        <w:t xml:space="preserve"> </w:t>
      </w:r>
      <w:proofErr w:type="spellStart"/>
      <w:r w:rsidRPr="0037626C">
        <w:rPr>
          <w:rFonts w:ascii="Times New Roman" w:hAnsi="Times New Roman" w:cs="Times New Roman"/>
          <w:sz w:val="24"/>
          <w:szCs w:val="24"/>
          <w:lang w:val="id-ID"/>
        </w:rPr>
        <w:t>intestinal</w:t>
      </w:r>
      <w:proofErr w:type="spellEnd"/>
      <w:r w:rsidRPr="0037626C">
        <w:rPr>
          <w:rFonts w:ascii="Times New Roman" w:hAnsi="Times New Roman" w:cs="Times New Roman"/>
          <w:sz w:val="24"/>
          <w:szCs w:val="24"/>
          <w:lang w:val="id-ID"/>
        </w:rPr>
        <w:t xml:space="preserve"> pada usus halus sehingga mengakibatkan penurunan kadar glukosa darah (Candra, 2012). Saponin bertanggungjawab untuk mempertahankan konsentrasi Ca</w:t>
      </w:r>
      <w:r w:rsidRPr="003A268B">
        <w:rPr>
          <w:rFonts w:ascii="Times New Roman" w:hAnsi="Times New Roman" w:cs="Times New Roman"/>
          <w:sz w:val="24"/>
          <w:szCs w:val="24"/>
          <w:vertAlign w:val="superscript"/>
          <w:lang w:val="id-ID"/>
        </w:rPr>
        <w:t>2+</w:t>
      </w:r>
      <w:r w:rsidRPr="0037626C">
        <w:rPr>
          <w:rFonts w:ascii="Times New Roman" w:hAnsi="Times New Roman" w:cs="Times New Roman"/>
          <w:sz w:val="24"/>
          <w:szCs w:val="24"/>
          <w:lang w:val="id-ID"/>
        </w:rPr>
        <w:t xml:space="preserve"> intraseluler dan homeostasis Ca</w:t>
      </w:r>
      <w:r w:rsidRPr="003A268B">
        <w:rPr>
          <w:rFonts w:ascii="Times New Roman" w:hAnsi="Times New Roman" w:cs="Times New Roman"/>
          <w:sz w:val="24"/>
          <w:szCs w:val="24"/>
          <w:vertAlign w:val="superscript"/>
          <w:lang w:val="id-ID"/>
        </w:rPr>
        <w:t>2+</w:t>
      </w:r>
      <w:r w:rsidRPr="0037626C">
        <w:rPr>
          <w:rFonts w:ascii="Times New Roman" w:hAnsi="Times New Roman" w:cs="Times New Roman"/>
          <w:sz w:val="24"/>
          <w:szCs w:val="24"/>
          <w:lang w:val="id-ID"/>
        </w:rPr>
        <w:t xml:space="preserve"> (</w:t>
      </w:r>
      <w:proofErr w:type="spellStart"/>
      <w:r w:rsidRPr="0037626C">
        <w:rPr>
          <w:rFonts w:ascii="Times New Roman" w:hAnsi="Times New Roman" w:cs="Times New Roman"/>
          <w:sz w:val="24"/>
          <w:szCs w:val="24"/>
          <w:lang w:val="id-ID"/>
        </w:rPr>
        <w:t>Mythili</w:t>
      </w:r>
      <w:proofErr w:type="spellEnd"/>
      <w:r w:rsidRPr="0037626C">
        <w:rPr>
          <w:rFonts w:ascii="Times New Roman" w:hAnsi="Times New Roman" w:cs="Times New Roman"/>
          <w:sz w:val="24"/>
          <w:szCs w:val="24"/>
          <w:lang w:val="id-ID"/>
        </w:rPr>
        <w:t xml:space="preserve"> </w:t>
      </w:r>
      <w:proofErr w:type="spellStart"/>
      <w:r w:rsidRPr="0037626C">
        <w:rPr>
          <w:rFonts w:ascii="Times New Roman" w:hAnsi="Times New Roman" w:cs="Times New Roman"/>
          <w:sz w:val="24"/>
          <w:szCs w:val="24"/>
          <w:lang w:val="id-ID"/>
        </w:rPr>
        <w:t>dkk</w:t>
      </w:r>
      <w:proofErr w:type="spellEnd"/>
      <w:r w:rsidRPr="0037626C">
        <w:rPr>
          <w:rFonts w:ascii="Times New Roman" w:hAnsi="Times New Roman" w:cs="Times New Roman"/>
          <w:sz w:val="24"/>
          <w:szCs w:val="24"/>
          <w:lang w:val="id-ID"/>
        </w:rPr>
        <w:t xml:space="preserve">, 2012). Saponin dapat merangsang sekresi insulin pada sel beta pankreas. Mekanismenya sama seperti obat hipoglikemik oral golongan </w:t>
      </w:r>
      <w:proofErr w:type="spellStart"/>
      <w:r w:rsidRPr="0037626C">
        <w:rPr>
          <w:rFonts w:ascii="Times New Roman" w:hAnsi="Times New Roman" w:cs="Times New Roman"/>
          <w:sz w:val="24"/>
          <w:szCs w:val="24"/>
          <w:lang w:val="id-ID"/>
        </w:rPr>
        <w:t>sulfonilurea</w:t>
      </w:r>
      <w:proofErr w:type="spellEnd"/>
      <w:r w:rsidRPr="0037626C">
        <w:rPr>
          <w:rFonts w:ascii="Times New Roman" w:hAnsi="Times New Roman" w:cs="Times New Roman"/>
          <w:sz w:val="24"/>
          <w:szCs w:val="24"/>
          <w:lang w:val="id-ID"/>
        </w:rPr>
        <w:t xml:space="preserve">, dengan menghambat </w:t>
      </w:r>
      <w:proofErr w:type="spellStart"/>
      <w:r w:rsidRPr="0037626C">
        <w:rPr>
          <w:rFonts w:ascii="Times New Roman" w:hAnsi="Times New Roman" w:cs="Times New Roman"/>
          <w:sz w:val="24"/>
          <w:szCs w:val="24"/>
          <w:lang w:val="id-ID"/>
        </w:rPr>
        <w:t>channel</w:t>
      </w:r>
      <w:proofErr w:type="spellEnd"/>
      <w:r w:rsidRPr="0037626C">
        <w:rPr>
          <w:rFonts w:ascii="Times New Roman" w:hAnsi="Times New Roman" w:cs="Times New Roman"/>
          <w:sz w:val="24"/>
          <w:szCs w:val="24"/>
          <w:lang w:val="id-ID"/>
        </w:rPr>
        <w:t xml:space="preserve"> K</w:t>
      </w:r>
      <w:r w:rsidRPr="00B91A21">
        <w:rPr>
          <w:rFonts w:ascii="Times New Roman" w:hAnsi="Times New Roman" w:cs="Times New Roman"/>
          <w:sz w:val="24"/>
          <w:szCs w:val="24"/>
          <w:vertAlign w:val="superscript"/>
          <w:lang w:val="id-ID"/>
        </w:rPr>
        <w:t>-</w:t>
      </w:r>
      <w:proofErr w:type="spellStart"/>
      <w:r w:rsidRPr="0037626C">
        <w:rPr>
          <w:rFonts w:ascii="Times New Roman" w:hAnsi="Times New Roman" w:cs="Times New Roman"/>
          <w:sz w:val="24"/>
          <w:szCs w:val="24"/>
          <w:lang w:val="id-ID"/>
        </w:rPr>
        <w:t>ATPase</w:t>
      </w:r>
      <w:proofErr w:type="spellEnd"/>
      <w:r w:rsidRPr="0037626C">
        <w:rPr>
          <w:rFonts w:ascii="Times New Roman" w:hAnsi="Times New Roman" w:cs="Times New Roman"/>
          <w:sz w:val="24"/>
          <w:szCs w:val="24"/>
          <w:lang w:val="id-ID"/>
        </w:rPr>
        <w:t xml:space="preserve">, sehingga aliran kalium keluar sel terganggu. Akibatnya terjadi depolarisasi membran sel beta pankreas, sehingga </w:t>
      </w:r>
      <w:proofErr w:type="spellStart"/>
      <w:r w:rsidRPr="0037626C">
        <w:rPr>
          <w:rFonts w:ascii="Times New Roman" w:hAnsi="Times New Roman" w:cs="Times New Roman"/>
          <w:sz w:val="24"/>
          <w:szCs w:val="24"/>
          <w:lang w:val="id-ID"/>
        </w:rPr>
        <w:t>channel</w:t>
      </w:r>
      <w:proofErr w:type="spellEnd"/>
      <w:r w:rsidRPr="0037626C">
        <w:rPr>
          <w:rFonts w:ascii="Times New Roman" w:hAnsi="Times New Roman" w:cs="Times New Roman"/>
          <w:sz w:val="24"/>
          <w:szCs w:val="24"/>
          <w:lang w:val="id-ID"/>
        </w:rPr>
        <w:t xml:space="preserve"> Ca</w:t>
      </w:r>
      <w:r w:rsidRPr="0037626C">
        <w:rPr>
          <w:rFonts w:ascii="Times New Roman" w:hAnsi="Times New Roman" w:cs="Times New Roman"/>
          <w:sz w:val="24"/>
          <w:szCs w:val="24"/>
          <w:vertAlign w:val="superscript"/>
          <w:lang w:val="id-ID"/>
        </w:rPr>
        <w:t>2+</w:t>
      </w:r>
      <w:r w:rsidRPr="0037626C">
        <w:rPr>
          <w:rFonts w:ascii="Times New Roman" w:hAnsi="Times New Roman" w:cs="Times New Roman"/>
          <w:sz w:val="24"/>
          <w:szCs w:val="24"/>
          <w:lang w:val="id-ID"/>
        </w:rPr>
        <w:t>-</w:t>
      </w:r>
      <w:proofErr w:type="spellStart"/>
      <w:r w:rsidRPr="0037626C">
        <w:rPr>
          <w:rFonts w:ascii="Times New Roman" w:hAnsi="Times New Roman" w:cs="Times New Roman"/>
          <w:sz w:val="24"/>
          <w:szCs w:val="24"/>
          <w:lang w:val="id-ID"/>
        </w:rPr>
        <w:t>ATPase</w:t>
      </w:r>
      <w:proofErr w:type="spellEnd"/>
      <w:r w:rsidRPr="0037626C">
        <w:rPr>
          <w:rFonts w:ascii="Times New Roman" w:hAnsi="Times New Roman" w:cs="Times New Roman"/>
          <w:sz w:val="24"/>
          <w:szCs w:val="24"/>
          <w:lang w:val="id-ID"/>
        </w:rPr>
        <w:t xml:space="preserve"> terbuka dan ion kalsium masuk ke sitoplasma. Keberadaan ion kalsium tersebut mengaktifkan enzim </w:t>
      </w:r>
      <w:proofErr w:type="spellStart"/>
      <w:r w:rsidRPr="0037626C">
        <w:rPr>
          <w:rFonts w:ascii="Times New Roman" w:hAnsi="Times New Roman" w:cs="Times New Roman"/>
          <w:sz w:val="24"/>
          <w:szCs w:val="24"/>
          <w:lang w:val="id-ID"/>
        </w:rPr>
        <w:t>kalmodium</w:t>
      </w:r>
      <w:proofErr w:type="spellEnd"/>
      <w:r w:rsidRPr="0037626C">
        <w:rPr>
          <w:rFonts w:ascii="Times New Roman" w:hAnsi="Times New Roman" w:cs="Times New Roman"/>
          <w:sz w:val="24"/>
          <w:szCs w:val="24"/>
          <w:lang w:val="id-ID"/>
        </w:rPr>
        <w:t xml:space="preserve"> dalam sel sehingga terjadi </w:t>
      </w:r>
      <w:proofErr w:type="spellStart"/>
      <w:r w:rsidRPr="0037626C">
        <w:rPr>
          <w:rFonts w:ascii="Times New Roman" w:hAnsi="Times New Roman" w:cs="Times New Roman"/>
          <w:sz w:val="24"/>
          <w:szCs w:val="24"/>
          <w:lang w:val="id-ID"/>
        </w:rPr>
        <w:t>eksositosis</w:t>
      </w:r>
      <w:proofErr w:type="spellEnd"/>
      <w:r w:rsidRPr="0037626C">
        <w:rPr>
          <w:rFonts w:ascii="Times New Roman" w:hAnsi="Times New Roman" w:cs="Times New Roman"/>
          <w:sz w:val="24"/>
          <w:szCs w:val="24"/>
          <w:lang w:val="id-ID"/>
        </w:rPr>
        <w:t xml:space="preserve"> insulin dari </w:t>
      </w:r>
      <w:proofErr w:type="spellStart"/>
      <w:r w:rsidRPr="0037626C">
        <w:rPr>
          <w:rFonts w:ascii="Times New Roman" w:hAnsi="Times New Roman" w:cs="Times New Roman"/>
          <w:sz w:val="24"/>
          <w:szCs w:val="24"/>
          <w:lang w:val="id-ID"/>
        </w:rPr>
        <w:t>vesikel</w:t>
      </w:r>
      <w:proofErr w:type="spellEnd"/>
      <w:r w:rsidRPr="0037626C">
        <w:rPr>
          <w:rFonts w:ascii="Times New Roman" w:hAnsi="Times New Roman" w:cs="Times New Roman"/>
          <w:sz w:val="24"/>
          <w:szCs w:val="24"/>
          <w:lang w:val="id-ID"/>
        </w:rPr>
        <w:t xml:space="preserve"> untuk disekresikan keluar sel (Hikmah </w:t>
      </w:r>
      <w:proofErr w:type="spellStart"/>
      <w:r w:rsidRPr="0037626C">
        <w:rPr>
          <w:rFonts w:ascii="Times New Roman" w:hAnsi="Times New Roman" w:cs="Times New Roman"/>
          <w:sz w:val="24"/>
          <w:szCs w:val="24"/>
          <w:lang w:val="id-ID"/>
        </w:rPr>
        <w:t>dkk</w:t>
      </w:r>
      <w:proofErr w:type="spellEnd"/>
      <w:r w:rsidRPr="0037626C">
        <w:rPr>
          <w:rFonts w:ascii="Times New Roman" w:hAnsi="Times New Roman" w:cs="Times New Roman"/>
          <w:sz w:val="24"/>
          <w:szCs w:val="24"/>
          <w:lang w:val="id-ID"/>
        </w:rPr>
        <w:t>, 2016).</w:t>
      </w:r>
    </w:p>
    <w:p w14:paraId="7AAF177C" w14:textId="7BC5E0A9" w:rsidR="003300C9" w:rsidRPr="0037626C" w:rsidRDefault="003300C9" w:rsidP="00A96173">
      <w:pPr>
        <w:pStyle w:val="kontenutama"/>
        <w:spacing w:line="360" w:lineRule="auto"/>
        <w:ind w:firstLine="426"/>
        <w:rPr>
          <w:rFonts w:ascii="Times New Roman" w:hAnsi="Times New Roman" w:cs="Times New Roman"/>
          <w:sz w:val="24"/>
          <w:szCs w:val="24"/>
          <w:lang w:val="id-ID"/>
        </w:rPr>
      </w:pPr>
      <w:r w:rsidRPr="0037626C">
        <w:rPr>
          <w:rFonts w:ascii="Times New Roman" w:hAnsi="Times New Roman" w:cs="Times New Roman"/>
          <w:sz w:val="24"/>
          <w:szCs w:val="24"/>
          <w:lang w:val="id-ID"/>
        </w:rPr>
        <w:t>Flavonoid berfungsi untuk menghambat enzim α-glikosidase guna memecahkan karbohidrat. Flavonoid dengan kemampuannya sebagai zat anti oksidan dapat menurunkan kadar glukosa darah. Flavonoid bersifat protektif terhadap kerusakan sel β sebagai penghasil insulin serta dapat meningkatkan sensitivitas insulin (</w:t>
      </w:r>
      <w:proofErr w:type="spellStart"/>
      <w:r w:rsidRPr="0037626C">
        <w:rPr>
          <w:rFonts w:ascii="Times New Roman" w:hAnsi="Times New Roman" w:cs="Times New Roman"/>
          <w:sz w:val="24"/>
          <w:szCs w:val="24"/>
          <w:lang w:val="id-ID"/>
        </w:rPr>
        <w:t>Panjuantiningrum</w:t>
      </w:r>
      <w:proofErr w:type="spellEnd"/>
      <w:r w:rsidRPr="0037626C">
        <w:rPr>
          <w:rFonts w:ascii="Times New Roman" w:hAnsi="Times New Roman" w:cs="Times New Roman"/>
          <w:sz w:val="24"/>
          <w:szCs w:val="24"/>
          <w:lang w:val="id-ID"/>
        </w:rPr>
        <w:t>, 2009).</w:t>
      </w:r>
    </w:p>
    <w:p w14:paraId="1FF13988" w14:textId="187576A1" w:rsidR="00AE448C" w:rsidRPr="000F7BF6" w:rsidRDefault="00F54BFD" w:rsidP="000F7BF6">
      <w:pPr>
        <w:pStyle w:val="kontenutama"/>
        <w:spacing w:line="360" w:lineRule="auto"/>
        <w:ind w:firstLine="426"/>
        <w:rPr>
          <w:rFonts w:ascii="Times New Roman" w:hAnsi="Times New Roman" w:cs="Times New Roman"/>
          <w:sz w:val="24"/>
          <w:szCs w:val="24"/>
          <w:lang w:val="id-ID"/>
        </w:rPr>
      </w:pPr>
      <w:r w:rsidRPr="0037626C">
        <w:rPr>
          <w:rFonts w:ascii="Times New Roman" w:hAnsi="Times New Roman" w:cs="Times New Roman"/>
          <w:sz w:val="24"/>
          <w:szCs w:val="24"/>
          <w:lang w:val="id-ID"/>
        </w:rPr>
        <w:t xml:space="preserve">Mekanisme lain adalah kemampuan flavonoid dalam menghambat GLUT 2 mukosa usus sehingga dapat menurunkan </w:t>
      </w:r>
      <w:proofErr w:type="spellStart"/>
      <w:r w:rsidRPr="0037626C">
        <w:rPr>
          <w:rFonts w:ascii="Times New Roman" w:hAnsi="Times New Roman" w:cs="Times New Roman"/>
          <w:sz w:val="24"/>
          <w:szCs w:val="24"/>
          <w:lang w:val="id-ID"/>
        </w:rPr>
        <w:t>absorbsi</w:t>
      </w:r>
      <w:proofErr w:type="spellEnd"/>
      <w:r w:rsidRPr="0037626C">
        <w:rPr>
          <w:rFonts w:ascii="Times New Roman" w:hAnsi="Times New Roman" w:cs="Times New Roman"/>
          <w:sz w:val="24"/>
          <w:szCs w:val="24"/>
          <w:lang w:val="id-ID"/>
        </w:rPr>
        <w:t xml:space="preserve"> glukosa (</w:t>
      </w:r>
      <w:proofErr w:type="spellStart"/>
      <w:r w:rsidRPr="0037626C">
        <w:rPr>
          <w:rFonts w:ascii="Times New Roman" w:hAnsi="Times New Roman" w:cs="Times New Roman"/>
          <w:sz w:val="24"/>
          <w:szCs w:val="24"/>
          <w:lang w:val="id-ID"/>
        </w:rPr>
        <w:t>Panjuantiningrum</w:t>
      </w:r>
      <w:proofErr w:type="spellEnd"/>
      <w:r w:rsidRPr="0037626C">
        <w:rPr>
          <w:rFonts w:ascii="Times New Roman" w:hAnsi="Times New Roman" w:cs="Times New Roman"/>
          <w:sz w:val="24"/>
          <w:szCs w:val="24"/>
          <w:lang w:val="id-ID"/>
        </w:rPr>
        <w:t xml:space="preserve">, 2009). Selain itu, flavonoid dapat menghambat </w:t>
      </w:r>
      <w:proofErr w:type="spellStart"/>
      <w:r w:rsidRPr="0037626C">
        <w:rPr>
          <w:rFonts w:ascii="Times New Roman" w:hAnsi="Times New Roman" w:cs="Times New Roman"/>
          <w:sz w:val="24"/>
          <w:szCs w:val="24"/>
          <w:lang w:val="id-ID"/>
        </w:rPr>
        <w:t>fosfodiesterase</w:t>
      </w:r>
      <w:proofErr w:type="spellEnd"/>
      <w:r w:rsidRPr="0037626C">
        <w:rPr>
          <w:rFonts w:ascii="Times New Roman" w:hAnsi="Times New Roman" w:cs="Times New Roman"/>
          <w:sz w:val="24"/>
          <w:szCs w:val="24"/>
          <w:lang w:val="id-ID"/>
        </w:rPr>
        <w:t xml:space="preserve"> sehingga dapat menyebabkan sekresi insulin oleh sel beta pankreas (</w:t>
      </w:r>
      <w:proofErr w:type="spellStart"/>
      <w:r w:rsidRPr="0037626C">
        <w:rPr>
          <w:rFonts w:ascii="Times New Roman" w:hAnsi="Times New Roman" w:cs="Times New Roman"/>
          <w:sz w:val="24"/>
          <w:szCs w:val="24"/>
          <w:lang w:val="id-ID"/>
        </w:rPr>
        <w:t>Panjuantiningrum</w:t>
      </w:r>
      <w:proofErr w:type="spellEnd"/>
      <w:r w:rsidRPr="0037626C">
        <w:rPr>
          <w:rFonts w:ascii="Times New Roman" w:hAnsi="Times New Roman" w:cs="Times New Roman"/>
          <w:sz w:val="24"/>
          <w:szCs w:val="24"/>
          <w:lang w:val="id-ID"/>
        </w:rPr>
        <w:t xml:space="preserve">, 2009). Flavonoid merupakan komponen aktif yang memiliki dosis terapi yang bervariasi. Secara umum, </w:t>
      </w:r>
      <w:proofErr w:type="spellStart"/>
      <w:r w:rsidRPr="0037626C">
        <w:rPr>
          <w:rFonts w:ascii="Times New Roman" w:hAnsi="Times New Roman" w:cs="Times New Roman"/>
          <w:sz w:val="24"/>
          <w:szCs w:val="24"/>
          <w:lang w:val="id-ID"/>
        </w:rPr>
        <w:t>bioavaibilitas</w:t>
      </w:r>
      <w:proofErr w:type="spellEnd"/>
      <w:r w:rsidRPr="0037626C">
        <w:rPr>
          <w:rFonts w:ascii="Times New Roman" w:hAnsi="Times New Roman" w:cs="Times New Roman"/>
          <w:sz w:val="24"/>
          <w:szCs w:val="24"/>
          <w:lang w:val="id-ID"/>
        </w:rPr>
        <w:t xml:space="preserve"> flavonoid relatif rendah karena terbatasnya </w:t>
      </w:r>
      <w:proofErr w:type="spellStart"/>
      <w:r w:rsidRPr="0037626C">
        <w:rPr>
          <w:rFonts w:ascii="Times New Roman" w:hAnsi="Times New Roman" w:cs="Times New Roman"/>
          <w:sz w:val="24"/>
          <w:szCs w:val="24"/>
          <w:lang w:val="id-ID"/>
        </w:rPr>
        <w:t>absorbsi</w:t>
      </w:r>
      <w:proofErr w:type="spellEnd"/>
      <w:r w:rsidRPr="0037626C">
        <w:rPr>
          <w:rFonts w:ascii="Times New Roman" w:hAnsi="Times New Roman" w:cs="Times New Roman"/>
          <w:sz w:val="24"/>
          <w:szCs w:val="24"/>
          <w:lang w:val="id-ID"/>
        </w:rPr>
        <w:t xml:space="preserve"> dan cepatnya eliminasi (</w:t>
      </w:r>
      <w:proofErr w:type="spellStart"/>
      <w:r w:rsidRPr="0037626C">
        <w:rPr>
          <w:rFonts w:ascii="Times New Roman" w:hAnsi="Times New Roman" w:cs="Times New Roman"/>
          <w:sz w:val="24"/>
          <w:szCs w:val="24"/>
          <w:lang w:val="id-ID"/>
        </w:rPr>
        <w:t>Panjuantiningrum</w:t>
      </w:r>
      <w:proofErr w:type="spellEnd"/>
      <w:r w:rsidRPr="0037626C">
        <w:rPr>
          <w:rFonts w:ascii="Times New Roman" w:hAnsi="Times New Roman" w:cs="Times New Roman"/>
          <w:sz w:val="24"/>
          <w:szCs w:val="24"/>
          <w:lang w:val="id-ID"/>
        </w:rPr>
        <w:t>, 2009).</w:t>
      </w:r>
    </w:p>
    <w:p w14:paraId="3EF228C9" w14:textId="63BB112B" w:rsidR="00CA0A1B" w:rsidRPr="0037626C" w:rsidRDefault="005E0D99" w:rsidP="00A96173">
      <w:pPr>
        <w:pStyle w:val="Sistematika"/>
        <w:spacing w:before="0" w:beforeAutospacing="0" w:after="0" w:line="360" w:lineRule="auto"/>
        <w:rPr>
          <w:rFonts w:ascii="Times New Roman" w:hAnsi="Times New Roman"/>
          <w:sz w:val="24"/>
          <w:szCs w:val="24"/>
        </w:rPr>
      </w:pPr>
      <w:r w:rsidRPr="0037626C">
        <w:rPr>
          <w:rFonts w:ascii="Times New Roman" w:hAnsi="Times New Roman"/>
          <w:sz w:val="24"/>
          <w:szCs w:val="24"/>
        </w:rPr>
        <w:lastRenderedPageBreak/>
        <w:t>SIMPULAN</w:t>
      </w:r>
    </w:p>
    <w:p w14:paraId="6A872C4F" w14:textId="47AFF8D1" w:rsidR="005E0D99" w:rsidRPr="0037626C" w:rsidRDefault="00F54BFD" w:rsidP="00A96173">
      <w:pPr>
        <w:pStyle w:val="Sistematika"/>
        <w:spacing w:before="0" w:beforeAutospacing="0" w:after="0" w:line="360" w:lineRule="auto"/>
        <w:ind w:firstLine="720"/>
        <w:jc w:val="both"/>
        <w:rPr>
          <w:rFonts w:ascii="Times New Roman" w:hAnsi="Times New Roman"/>
          <w:b w:val="0"/>
          <w:bCs w:val="0"/>
          <w:sz w:val="24"/>
          <w:szCs w:val="24"/>
        </w:rPr>
      </w:pPr>
      <w:r w:rsidRPr="0037626C">
        <w:rPr>
          <w:rFonts w:ascii="Times New Roman" w:hAnsi="Times New Roman"/>
          <w:b w:val="0"/>
          <w:bCs w:val="0"/>
          <w:sz w:val="24"/>
          <w:szCs w:val="24"/>
        </w:rPr>
        <w:t>Penelitian yang telah dilakukan dapat disimpulkan bahwa ada pengaruh signifikan pemberian biji lamtoro (</w:t>
      </w:r>
      <w:proofErr w:type="spellStart"/>
      <w:r w:rsidRPr="0037626C">
        <w:rPr>
          <w:rFonts w:ascii="Times New Roman" w:hAnsi="Times New Roman"/>
          <w:b w:val="0"/>
          <w:bCs w:val="0"/>
          <w:i/>
          <w:iCs/>
          <w:sz w:val="24"/>
          <w:szCs w:val="24"/>
        </w:rPr>
        <w:t>Leucaena</w:t>
      </w:r>
      <w:proofErr w:type="spellEnd"/>
      <w:r w:rsidRPr="0037626C">
        <w:rPr>
          <w:rFonts w:ascii="Times New Roman" w:hAnsi="Times New Roman"/>
          <w:b w:val="0"/>
          <w:bCs w:val="0"/>
          <w:i/>
          <w:iCs/>
          <w:sz w:val="24"/>
          <w:szCs w:val="24"/>
        </w:rPr>
        <w:t xml:space="preserve"> </w:t>
      </w:r>
      <w:proofErr w:type="spellStart"/>
      <w:r w:rsidRPr="0037626C">
        <w:rPr>
          <w:rFonts w:ascii="Times New Roman" w:hAnsi="Times New Roman"/>
          <w:b w:val="0"/>
          <w:bCs w:val="0"/>
          <w:i/>
          <w:iCs/>
          <w:sz w:val="24"/>
          <w:szCs w:val="24"/>
        </w:rPr>
        <w:t>leucocephala</w:t>
      </w:r>
      <w:proofErr w:type="spellEnd"/>
      <w:r w:rsidRPr="0037626C">
        <w:rPr>
          <w:rFonts w:ascii="Times New Roman" w:hAnsi="Times New Roman"/>
          <w:b w:val="0"/>
          <w:bCs w:val="0"/>
          <w:sz w:val="24"/>
          <w:szCs w:val="24"/>
        </w:rPr>
        <w:t>) mentah dan kukus terhadap kadar glukosa darah mencit (</w:t>
      </w:r>
      <w:r w:rsidRPr="0037626C">
        <w:rPr>
          <w:rFonts w:ascii="Times New Roman" w:hAnsi="Times New Roman"/>
          <w:b w:val="0"/>
          <w:bCs w:val="0"/>
          <w:i/>
          <w:iCs/>
          <w:sz w:val="24"/>
          <w:szCs w:val="24"/>
        </w:rPr>
        <w:t xml:space="preserve">Mus </w:t>
      </w:r>
      <w:proofErr w:type="spellStart"/>
      <w:r w:rsidRPr="0037626C">
        <w:rPr>
          <w:rFonts w:ascii="Times New Roman" w:hAnsi="Times New Roman"/>
          <w:b w:val="0"/>
          <w:bCs w:val="0"/>
          <w:i/>
          <w:iCs/>
          <w:sz w:val="24"/>
          <w:szCs w:val="24"/>
        </w:rPr>
        <w:t>musculus</w:t>
      </w:r>
      <w:proofErr w:type="spellEnd"/>
      <w:r w:rsidRPr="0037626C">
        <w:rPr>
          <w:rFonts w:ascii="Times New Roman" w:hAnsi="Times New Roman"/>
          <w:b w:val="0"/>
          <w:bCs w:val="0"/>
          <w:i/>
          <w:iCs/>
          <w:sz w:val="24"/>
          <w:szCs w:val="24"/>
        </w:rPr>
        <w:t xml:space="preserve"> L.</w:t>
      </w:r>
      <w:r w:rsidRPr="0037626C">
        <w:rPr>
          <w:rFonts w:ascii="Times New Roman" w:hAnsi="Times New Roman"/>
          <w:b w:val="0"/>
          <w:bCs w:val="0"/>
          <w:sz w:val="24"/>
          <w:szCs w:val="24"/>
        </w:rPr>
        <w:t>). Hasil penelitian ini dibuat brosur sebagai media edukasi kesehatan masyarakat</w:t>
      </w:r>
    </w:p>
    <w:p w14:paraId="0787B32E" w14:textId="77777777" w:rsidR="00F54BFD" w:rsidRPr="0037626C" w:rsidRDefault="00F54BFD" w:rsidP="00D525D1">
      <w:pPr>
        <w:pStyle w:val="Sistematika"/>
        <w:spacing w:before="0" w:beforeAutospacing="0" w:line="276" w:lineRule="auto"/>
        <w:rPr>
          <w:rFonts w:ascii="Times New Roman" w:hAnsi="Times New Roman"/>
          <w:sz w:val="24"/>
          <w:szCs w:val="24"/>
        </w:rPr>
      </w:pPr>
    </w:p>
    <w:p w14:paraId="070340A1" w14:textId="19D7D15E" w:rsidR="00CA0A1B" w:rsidRPr="0037626C" w:rsidRDefault="00626C0C" w:rsidP="00A96173">
      <w:pPr>
        <w:pStyle w:val="Sistematika"/>
        <w:spacing w:before="0" w:beforeAutospacing="0" w:after="0" w:line="276" w:lineRule="auto"/>
        <w:rPr>
          <w:rFonts w:ascii="Times New Roman" w:hAnsi="Times New Roman"/>
          <w:sz w:val="24"/>
          <w:szCs w:val="24"/>
        </w:rPr>
      </w:pPr>
      <w:r w:rsidRPr="0037626C">
        <w:rPr>
          <w:rFonts w:ascii="Times New Roman" w:hAnsi="Times New Roman"/>
          <w:sz w:val="24"/>
          <w:szCs w:val="24"/>
        </w:rPr>
        <w:t>REFERENSI</w:t>
      </w:r>
    </w:p>
    <w:p w14:paraId="71CD3C60" w14:textId="3962C6F0" w:rsidR="00022DCC" w:rsidRPr="000F7BF6" w:rsidRDefault="00F54BFD" w:rsidP="000F7BF6">
      <w:pPr>
        <w:pStyle w:val="ListParagraph"/>
        <w:spacing w:after="0" w:line="276" w:lineRule="auto"/>
        <w:ind w:left="426" w:hanging="426"/>
        <w:jc w:val="both"/>
        <w:rPr>
          <w:rFonts w:ascii="Cambria" w:hAnsi="Cambria"/>
        </w:rPr>
      </w:pPr>
      <w:r w:rsidRPr="0037626C">
        <w:rPr>
          <w:rFonts w:ascii="Cambria" w:hAnsi="Cambria"/>
        </w:rPr>
        <w:t xml:space="preserve">Candra, S. (2012). Pengaruh Pemberian Ekstrak Buah Belimbing </w:t>
      </w:r>
      <w:proofErr w:type="spellStart"/>
      <w:r w:rsidRPr="0037626C">
        <w:rPr>
          <w:rFonts w:ascii="Cambria" w:hAnsi="Cambria"/>
        </w:rPr>
        <w:t>Wuluh</w:t>
      </w:r>
      <w:proofErr w:type="spellEnd"/>
      <w:r w:rsidRPr="0037626C">
        <w:rPr>
          <w:rFonts w:ascii="Cambria" w:hAnsi="Cambria"/>
        </w:rPr>
        <w:t xml:space="preserve"> (</w:t>
      </w:r>
      <w:proofErr w:type="spellStart"/>
      <w:r w:rsidRPr="0037626C">
        <w:rPr>
          <w:rFonts w:ascii="Cambria" w:hAnsi="Cambria"/>
        </w:rPr>
        <w:t>Averrhoa</w:t>
      </w:r>
      <w:proofErr w:type="spellEnd"/>
      <w:r w:rsidRPr="0037626C">
        <w:rPr>
          <w:rFonts w:ascii="Cambria" w:hAnsi="Cambria"/>
        </w:rPr>
        <w:t xml:space="preserve"> </w:t>
      </w:r>
      <w:proofErr w:type="spellStart"/>
      <w:r w:rsidRPr="0037626C">
        <w:rPr>
          <w:rFonts w:ascii="Cambria" w:hAnsi="Cambria"/>
        </w:rPr>
        <w:t>blimbi</w:t>
      </w:r>
      <w:proofErr w:type="spellEnd"/>
      <w:r w:rsidRPr="0037626C">
        <w:rPr>
          <w:rFonts w:ascii="Cambria" w:hAnsi="Cambria"/>
        </w:rPr>
        <w:t xml:space="preserve"> L.) Terhadap Penurunan Kadar Glukosa Darah Tikus </w:t>
      </w:r>
      <w:proofErr w:type="spellStart"/>
      <w:r w:rsidRPr="0037626C">
        <w:rPr>
          <w:rFonts w:ascii="Cambria" w:hAnsi="Cambria"/>
        </w:rPr>
        <w:t>Wistar</w:t>
      </w:r>
      <w:proofErr w:type="spellEnd"/>
      <w:r w:rsidRPr="0037626C">
        <w:rPr>
          <w:rFonts w:ascii="Cambria" w:hAnsi="Cambria"/>
        </w:rPr>
        <w:t xml:space="preserve"> Yang Diinduksi </w:t>
      </w:r>
      <w:proofErr w:type="spellStart"/>
      <w:r w:rsidRPr="0037626C">
        <w:rPr>
          <w:rFonts w:ascii="Cambria" w:hAnsi="Cambria"/>
        </w:rPr>
        <w:t>Aloksan</w:t>
      </w:r>
      <w:proofErr w:type="spellEnd"/>
      <w:r w:rsidRPr="0037626C">
        <w:rPr>
          <w:rFonts w:ascii="Cambria" w:hAnsi="Cambria"/>
        </w:rPr>
        <w:t>. Skripsi tidak dipublikasikan. Semarang: Universitas Diponegoro.</w:t>
      </w:r>
    </w:p>
    <w:p w14:paraId="2395D885" w14:textId="2FD6C53E" w:rsidR="00022DCC" w:rsidRPr="000F7BF6" w:rsidRDefault="00F54BFD" w:rsidP="000F7BF6">
      <w:pPr>
        <w:pStyle w:val="ListParagraph"/>
        <w:spacing w:after="0" w:line="276" w:lineRule="auto"/>
        <w:ind w:left="426" w:hanging="426"/>
        <w:jc w:val="both"/>
        <w:rPr>
          <w:rFonts w:ascii="Cambria" w:hAnsi="Cambria"/>
        </w:rPr>
      </w:pPr>
      <w:r w:rsidRPr="0037626C">
        <w:rPr>
          <w:rFonts w:ascii="Cambria" w:hAnsi="Cambria"/>
        </w:rPr>
        <w:t xml:space="preserve">Himah, N. </w:t>
      </w:r>
      <w:proofErr w:type="spellStart"/>
      <w:r w:rsidRPr="0037626C">
        <w:rPr>
          <w:rFonts w:ascii="Cambria" w:hAnsi="Cambria"/>
        </w:rPr>
        <w:t>Yuliet</w:t>
      </w:r>
      <w:proofErr w:type="spellEnd"/>
      <w:r w:rsidRPr="0037626C">
        <w:rPr>
          <w:rFonts w:ascii="Cambria" w:hAnsi="Cambria"/>
        </w:rPr>
        <w:t xml:space="preserve">. </w:t>
      </w:r>
      <w:proofErr w:type="spellStart"/>
      <w:r w:rsidRPr="0037626C">
        <w:rPr>
          <w:rFonts w:ascii="Cambria" w:hAnsi="Cambria"/>
        </w:rPr>
        <w:t>Khaerati</w:t>
      </w:r>
      <w:proofErr w:type="spellEnd"/>
      <w:r w:rsidRPr="0037626C">
        <w:rPr>
          <w:rFonts w:ascii="Cambria" w:hAnsi="Cambria"/>
        </w:rPr>
        <w:t>, K. (2016). Pengaruh Pemberian Ekstrak Daun Salam (</w:t>
      </w:r>
      <w:proofErr w:type="spellStart"/>
      <w:r w:rsidRPr="0037626C">
        <w:rPr>
          <w:rFonts w:ascii="Cambria" w:hAnsi="Cambria"/>
        </w:rPr>
        <w:t>Syzygium</w:t>
      </w:r>
      <w:proofErr w:type="spellEnd"/>
      <w:r w:rsidRPr="0037626C">
        <w:rPr>
          <w:rFonts w:ascii="Cambria" w:hAnsi="Cambria"/>
        </w:rPr>
        <w:t xml:space="preserve"> </w:t>
      </w:r>
      <w:proofErr w:type="spellStart"/>
      <w:r w:rsidRPr="0037626C">
        <w:rPr>
          <w:rFonts w:ascii="Cambria" w:hAnsi="Cambria"/>
        </w:rPr>
        <w:t>polyanthum</w:t>
      </w:r>
      <w:proofErr w:type="spellEnd"/>
      <w:r w:rsidRPr="0037626C">
        <w:rPr>
          <w:rFonts w:ascii="Cambria" w:hAnsi="Cambria"/>
        </w:rPr>
        <w:t xml:space="preserve"> </w:t>
      </w:r>
      <w:proofErr w:type="spellStart"/>
      <w:r w:rsidRPr="0037626C">
        <w:rPr>
          <w:rFonts w:ascii="Cambria" w:hAnsi="Cambria"/>
        </w:rPr>
        <w:t>Wight</w:t>
      </w:r>
      <w:proofErr w:type="spellEnd"/>
      <w:r w:rsidRPr="0037626C">
        <w:rPr>
          <w:rFonts w:ascii="Cambria" w:hAnsi="Cambria"/>
        </w:rPr>
        <w:t xml:space="preserve">.) Terhadap </w:t>
      </w:r>
      <w:proofErr w:type="spellStart"/>
      <w:r w:rsidRPr="0037626C">
        <w:rPr>
          <w:rFonts w:ascii="Cambria" w:hAnsi="Cambria"/>
        </w:rPr>
        <w:t>Glibenklamid</w:t>
      </w:r>
      <w:proofErr w:type="spellEnd"/>
      <w:r w:rsidRPr="0037626C">
        <w:rPr>
          <w:rFonts w:ascii="Cambria" w:hAnsi="Cambria"/>
        </w:rPr>
        <w:t xml:space="preserve"> Dalam Menurunkan Kadar Glukosa Darah Mencit (Mus </w:t>
      </w:r>
      <w:proofErr w:type="spellStart"/>
      <w:r w:rsidRPr="0037626C">
        <w:rPr>
          <w:rFonts w:ascii="Cambria" w:hAnsi="Cambria"/>
        </w:rPr>
        <w:t>musculus</w:t>
      </w:r>
      <w:proofErr w:type="spellEnd"/>
      <w:r w:rsidRPr="0037626C">
        <w:rPr>
          <w:rFonts w:ascii="Cambria" w:hAnsi="Cambria"/>
        </w:rPr>
        <w:t xml:space="preserve">) Yang Diinduksi </w:t>
      </w:r>
      <w:proofErr w:type="spellStart"/>
      <w:r w:rsidRPr="0037626C">
        <w:rPr>
          <w:rFonts w:ascii="Cambria" w:hAnsi="Cambria"/>
        </w:rPr>
        <w:t>Aloksan</w:t>
      </w:r>
      <w:proofErr w:type="spellEnd"/>
      <w:r w:rsidRPr="0037626C">
        <w:rPr>
          <w:rFonts w:ascii="Cambria" w:hAnsi="Cambria"/>
        </w:rPr>
        <w:t xml:space="preserve">. </w:t>
      </w:r>
      <w:proofErr w:type="spellStart"/>
      <w:r w:rsidRPr="0037626C">
        <w:rPr>
          <w:rFonts w:ascii="Cambria" w:hAnsi="Cambria"/>
        </w:rPr>
        <w:t>Galenika</w:t>
      </w:r>
      <w:proofErr w:type="spellEnd"/>
      <w:r w:rsidRPr="0037626C">
        <w:rPr>
          <w:rFonts w:ascii="Cambria" w:hAnsi="Cambria"/>
        </w:rPr>
        <w:t xml:space="preserve">. </w:t>
      </w:r>
      <w:proofErr w:type="spellStart"/>
      <w:r w:rsidRPr="0037626C">
        <w:rPr>
          <w:rFonts w:ascii="Cambria" w:hAnsi="Cambria"/>
        </w:rPr>
        <w:t>Journal</w:t>
      </w:r>
      <w:proofErr w:type="spellEnd"/>
      <w:r w:rsidRPr="0037626C">
        <w:rPr>
          <w:rFonts w:ascii="Cambria" w:hAnsi="Cambria"/>
        </w:rPr>
        <w:t xml:space="preserve"> of </w:t>
      </w:r>
      <w:proofErr w:type="spellStart"/>
      <w:r w:rsidRPr="0037626C">
        <w:rPr>
          <w:rFonts w:ascii="Cambria" w:hAnsi="Cambria"/>
        </w:rPr>
        <w:t>Pharmacy</w:t>
      </w:r>
      <w:proofErr w:type="spellEnd"/>
      <w:r w:rsidRPr="0037626C">
        <w:rPr>
          <w:rFonts w:ascii="Cambria" w:hAnsi="Cambria"/>
        </w:rPr>
        <w:t xml:space="preserve"> Vol. 2 (1) : 24 – 30 ISSN : 2442-8744</w:t>
      </w:r>
    </w:p>
    <w:p w14:paraId="0B8AFE90" w14:textId="7E1AE5A9" w:rsidR="00022DCC" w:rsidRPr="000F7BF6" w:rsidRDefault="00F54BFD" w:rsidP="000F7BF6">
      <w:pPr>
        <w:pStyle w:val="ListParagraph"/>
        <w:spacing w:after="0" w:line="276" w:lineRule="auto"/>
        <w:ind w:left="426" w:hanging="426"/>
        <w:jc w:val="both"/>
        <w:rPr>
          <w:rFonts w:ascii="Cambria" w:hAnsi="Cambria"/>
        </w:rPr>
      </w:pPr>
      <w:proofErr w:type="spellStart"/>
      <w:r w:rsidRPr="0037626C">
        <w:rPr>
          <w:rFonts w:ascii="Cambria" w:hAnsi="Cambria"/>
        </w:rPr>
        <w:t>Juanico</w:t>
      </w:r>
      <w:proofErr w:type="spellEnd"/>
      <w:r w:rsidRPr="0037626C">
        <w:rPr>
          <w:rFonts w:ascii="Cambria" w:hAnsi="Cambria"/>
        </w:rPr>
        <w:t>. E. R. &amp; Flores A. A. U. (2019). Anti-</w:t>
      </w:r>
      <w:proofErr w:type="spellStart"/>
      <w:r w:rsidRPr="0037626C">
        <w:rPr>
          <w:rFonts w:ascii="Cambria" w:hAnsi="Cambria"/>
        </w:rPr>
        <w:t>Diabetic</w:t>
      </w:r>
      <w:proofErr w:type="spellEnd"/>
      <w:r w:rsidRPr="0037626C">
        <w:rPr>
          <w:rFonts w:ascii="Cambria" w:hAnsi="Cambria"/>
        </w:rPr>
        <w:t xml:space="preserve"> </w:t>
      </w:r>
      <w:proofErr w:type="spellStart"/>
      <w:r w:rsidRPr="0037626C">
        <w:rPr>
          <w:rFonts w:ascii="Cambria" w:hAnsi="Cambria"/>
        </w:rPr>
        <w:t>Effect</w:t>
      </w:r>
      <w:proofErr w:type="spellEnd"/>
      <w:r w:rsidRPr="0037626C">
        <w:rPr>
          <w:rFonts w:ascii="Cambria" w:hAnsi="Cambria"/>
        </w:rPr>
        <w:t xml:space="preserve"> </w:t>
      </w:r>
      <w:proofErr w:type="spellStart"/>
      <w:r w:rsidRPr="0037626C">
        <w:rPr>
          <w:rFonts w:ascii="Cambria" w:hAnsi="Cambria"/>
        </w:rPr>
        <w:t>Of</w:t>
      </w:r>
      <w:proofErr w:type="spellEnd"/>
      <w:r w:rsidRPr="0037626C">
        <w:rPr>
          <w:rFonts w:ascii="Cambria" w:hAnsi="Cambria"/>
        </w:rPr>
        <w:t xml:space="preserve"> </w:t>
      </w:r>
      <w:proofErr w:type="spellStart"/>
      <w:r w:rsidRPr="0037626C">
        <w:rPr>
          <w:rFonts w:ascii="Cambria" w:hAnsi="Cambria"/>
        </w:rPr>
        <w:t>Leucaena</w:t>
      </w:r>
      <w:proofErr w:type="spellEnd"/>
      <w:r w:rsidRPr="0037626C">
        <w:rPr>
          <w:rFonts w:ascii="Cambria" w:hAnsi="Cambria"/>
        </w:rPr>
        <w:t xml:space="preserve"> </w:t>
      </w:r>
      <w:proofErr w:type="spellStart"/>
      <w:r w:rsidRPr="0037626C">
        <w:rPr>
          <w:rFonts w:ascii="Cambria" w:hAnsi="Cambria"/>
        </w:rPr>
        <w:t>leucoephala</w:t>
      </w:r>
      <w:proofErr w:type="spellEnd"/>
      <w:r w:rsidRPr="0037626C">
        <w:rPr>
          <w:rFonts w:ascii="Cambria" w:hAnsi="Cambria"/>
        </w:rPr>
        <w:t xml:space="preserve"> </w:t>
      </w:r>
      <w:proofErr w:type="spellStart"/>
      <w:r w:rsidRPr="0037626C">
        <w:rPr>
          <w:rFonts w:ascii="Cambria" w:hAnsi="Cambria"/>
        </w:rPr>
        <w:t>Linn</w:t>
      </w:r>
      <w:proofErr w:type="spellEnd"/>
      <w:r w:rsidRPr="0037626C">
        <w:rPr>
          <w:rFonts w:ascii="Cambria" w:hAnsi="Cambria"/>
        </w:rPr>
        <w:t>.  (</w:t>
      </w:r>
      <w:proofErr w:type="spellStart"/>
      <w:r w:rsidRPr="0037626C">
        <w:rPr>
          <w:rFonts w:ascii="Cambria" w:hAnsi="Cambria"/>
        </w:rPr>
        <w:t>Ipil-Ipil</w:t>
      </w:r>
      <w:proofErr w:type="spellEnd"/>
      <w:r w:rsidRPr="0037626C">
        <w:rPr>
          <w:rFonts w:ascii="Cambria" w:hAnsi="Cambria"/>
        </w:rPr>
        <w:t xml:space="preserve">) </w:t>
      </w:r>
      <w:proofErr w:type="spellStart"/>
      <w:r w:rsidRPr="0037626C">
        <w:rPr>
          <w:rFonts w:ascii="Cambria" w:hAnsi="Cambria"/>
        </w:rPr>
        <w:t>Seed</w:t>
      </w:r>
      <w:proofErr w:type="spellEnd"/>
      <w:r w:rsidRPr="0037626C">
        <w:rPr>
          <w:rFonts w:ascii="Cambria" w:hAnsi="Cambria"/>
        </w:rPr>
        <w:t xml:space="preserve"> </w:t>
      </w:r>
      <w:proofErr w:type="spellStart"/>
      <w:r w:rsidRPr="0037626C">
        <w:rPr>
          <w:rFonts w:ascii="Cambria" w:hAnsi="Cambria"/>
        </w:rPr>
        <w:t>Extract</w:t>
      </w:r>
      <w:proofErr w:type="spellEnd"/>
      <w:r w:rsidRPr="0037626C">
        <w:rPr>
          <w:rFonts w:ascii="Cambria" w:hAnsi="Cambria"/>
        </w:rPr>
        <w:t xml:space="preserve"> On Albino </w:t>
      </w:r>
      <w:proofErr w:type="spellStart"/>
      <w:r w:rsidRPr="0037626C">
        <w:rPr>
          <w:rFonts w:ascii="Cambria" w:hAnsi="Cambria"/>
        </w:rPr>
        <w:t>Mice</w:t>
      </w:r>
      <w:proofErr w:type="spellEnd"/>
      <w:r w:rsidRPr="0037626C">
        <w:rPr>
          <w:rFonts w:ascii="Cambria" w:hAnsi="Cambria"/>
        </w:rPr>
        <w:t xml:space="preserve">. Diakses dari </w:t>
      </w:r>
      <w:hyperlink r:id="rId8" w:history="1">
        <w:r w:rsidRPr="0037626C">
          <w:rPr>
            <w:rStyle w:val="Hyperlink"/>
            <w:rFonts w:ascii="Cambria" w:hAnsi="Cambria"/>
            <w:color w:val="auto"/>
            <w:u w:val="none"/>
          </w:rPr>
          <w:t>https://www.chembiopublishers.com</w:t>
        </w:r>
      </w:hyperlink>
      <w:r w:rsidRPr="0037626C">
        <w:rPr>
          <w:rFonts w:ascii="Cambria" w:hAnsi="Cambria"/>
        </w:rPr>
        <w:t>. November 28, 2019.</w:t>
      </w:r>
    </w:p>
    <w:p w14:paraId="3C4EF5E0" w14:textId="4D11C1E9" w:rsidR="00022DCC" w:rsidRPr="000F7BF6" w:rsidRDefault="00F54BFD" w:rsidP="000F7BF6">
      <w:pPr>
        <w:pStyle w:val="ListParagraph"/>
        <w:spacing w:after="0" w:line="276" w:lineRule="auto"/>
        <w:ind w:left="426" w:hanging="426"/>
        <w:jc w:val="both"/>
        <w:rPr>
          <w:rFonts w:ascii="Cambria" w:hAnsi="Cambria"/>
        </w:rPr>
      </w:pPr>
      <w:r w:rsidRPr="0037626C">
        <w:rPr>
          <w:rFonts w:ascii="Cambria" w:hAnsi="Cambria"/>
        </w:rPr>
        <w:t>Kemenkes RI. (2018). Cegah, Cegah, Dan Cegah: Suara Dunia Perangi Diabetes. Jakarta: Kemenkes RI.</w:t>
      </w:r>
    </w:p>
    <w:p w14:paraId="4DB0974B" w14:textId="52D74D3A" w:rsidR="00022DCC" w:rsidRPr="000F7BF6" w:rsidRDefault="00F54BFD" w:rsidP="000F7BF6">
      <w:pPr>
        <w:pStyle w:val="ListParagraph"/>
        <w:spacing w:after="0" w:line="276" w:lineRule="auto"/>
        <w:ind w:left="426" w:hanging="426"/>
        <w:jc w:val="both"/>
        <w:rPr>
          <w:rFonts w:ascii="Cambria" w:hAnsi="Cambria"/>
        </w:rPr>
      </w:pPr>
      <w:r w:rsidRPr="0037626C">
        <w:rPr>
          <w:rFonts w:ascii="Cambria" w:hAnsi="Cambria"/>
        </w:rPr>
        <w:t xml:space="preserve">Lengkey, D. M, dkk. (2014). Brosur Fakultas Teknik Universitas Sam Ratulangi Manado Dengan Teknologi </w:t>
      </w:r>
      <w:proofErr w:type="spellStart"/>
      <w:r w:rsidRPr="0037626C">
        <w:rPr>
          <w:rFonts w:ascii="Cambria" w:hAnsi="Cambria"/>
        </w:rPr>
        <w:t>Markerless</w:t>
      </w:r>
      <w:proofErr w:type="spellEnd"/>
      <w:r w:rsidRPr="0037626C">
        <w:rPr>
          <w:rFonts w:ascii="Cambria" w:hAnsi="Cambria"/>
        </w:rPr>
        <w:t xml:space="preserve"> </w:t>
      </w:r>
      <w:proofErr w:type="spellStart"/>
      <w:r w:rsidRPr="0037626C">
        <w:rPr>
          <w:rFonts w:ascii="Cambria" w:hAnsi="Cambria"/>
        </w:rPr>
        <w:t>Augmented</w:t>
      </w:r>
      <w:proofErr w:type="spellEnd"/>
      <w:r w:rsidRPr="0037626C">
        <w:rPr>
          <w:rFonts w:ascii="Cambria" w:hAnsi="Cambria"/>
        </w:rPr>
        <w:t xml:space="preserve"> </w:t>
      </w:r>
      <w:proofErr w:type="spellStart"/>
      <w:r w:rsidRPr="0037626C">
        <w:rPr>
          <w:rFonts w:ascii="Cambria" w:hAnsi="Cambria"/>
        </w:rPr>
        <w:t>Reality</w:t>
      </w:r>
      <w:proofErr w:type="spellEnd"/>
      <w:r w:rsidRPr="0037626C">
        <w:rPr>
          <w:rFonts w:ascii="Cambria" w:hAnsi="Cambria"/>
        </w:rPr>
        <w:t>. e-</w:t>
      </w:r>
      <w:proofErr w:type="spellStart"/>
      <w:r w:rsidRPr="0037626C">
        <w:rPr>
          <w:rFonts w:ascii="Cambria" w:hAnsi="Cambria"/>
        </w:rPr>
        <w:t>journal</w:t>
      </w:r>
      <w:proofErr w:type="spellEnd"/>
      <w:r w:rsidRPr="0037626C">
        <w:rPr>
          <w:rFonts w:ascii="Cambria" w:hAnsi="Cambria"/>
        </w:rPr>
        <w:t xml:space="preserve"> Teknik Elektro dan Komputer (2014), ISSN: 2301-8402. Diakses pada 10 Agustus 2020</w:t>
      </w:r>
    </w:p>
    <w:p w14:paraId="0C621E6E" w14:textId="2C134608" w:rsidR="00022DCC" w:rsidRPr="000F7BF6" w:rsidRDefault="00F54BFD" w:rsidP="000F7BF6">
      <w:pPr>
        <w:pStyle w:val="ListParagraph"/>
        <w:spacing w:after="0" w:line="276" w:lineRule="auto"/>
        <w:ind w:left="426" w:hanging="426"/>
        <w:jc w:val="both"/>
        <w:rPr>
          <w:rFonts w:ascii="Cambria" w:hAnsi="Cambria"/>
        </w:rPr>
      </w:pPr>
      <w:proofErr w:type="spellStart"/>
      <w:r w:rsidRPr="0037626C">
        <w:rPr>
          <w:rFonts w:ascii="Cambria" w:hAnsi="Cambria"/>
        </w:rPr>
        <w:t>Mythili</w:t>
      </w:r>
      <w:proofErr w:type="spellEnd"/>
      <w:r w:rsidRPr="0037626C">
        <w:rPr>
          <w:rFonts w:ascii="Cambria" w:hAnsi="Cambria"/>
        </w:rPr>
        <w:t xml:space="preserve">, Parameswari, C., &amp; Dayana, J. (2012). </w:t>
      </w:r>
      <w:proofErr w:type="spellStart"/>
      <w:r w:rsidRPr="0037626C">
        <w:rPr>
          <w:rFonts w:ascii="Cambria" w:hAnsi="Cambria"/>
        </w:rPr>
        <w:t>Phytochemical</w:t>
      </w:r>
      <w:proofErr w:type="spellEnd"/>
      <w:r w:rsidRPr="0037626C">
        <w:rPr>
          <w:rFonts w:ascii="Cambria" w:hAnsi="Cambria"/>
        </w:rPr>
        <w:t xml:space="preserve"> </w:t>
      </w:r>
      <w:proofErr w:type="spellStart"/>
      <w:r w:rsidRPr="0037626C">
        <w:rPr>
          <w:rFonts w:ascii="Cambria" w:hAnsi="Cambria"/>
        </w:rPr>
        <w:t>analysis</w:t>
      </w:r>
      <w:proofErr w:type="spellEnd"/>
      <w:r w:rsidRPr="0037626C">
        <w:rPr>
          <w:rFonts w:ascii="Cambria" w:hAnsi="Cambria"/>
        </w:rPr>
        <w:t xml:space="preserve"> </w:t>
      </w:r>
      <w:proofErr w:type="spellStart"/>
      <w:r w:rsidRPr="0037626C">
        <w:rPr>
          <w:rFonts w:ascii="Cambria" w:hAnsi="Cambria"/>
        </w:rPr>
        <w:t>of</w:t>
      </w:r>
      <w:proofErr w:type="spellEnd"/>
      <w:r w:rsidRPr="0037626C">
        <w:rPr>
          <w:rFonts w:ascii="Cambria" w:hAnsi="Cambria"/>
        </w:rPr>
        <w:t xml:space="preserve"> </w:t>
      </w:r>
      <w:proofErr w:type="spellStart"/>
      <w:r w:rsidRPr="0037626C">
        <w:rPr>
          <w:rFonts w:ascii="Cambria" w:hAnsi="Cambria"/>
        </w:rPr>
        <w:t>the</w:t>
      </w:r>
      <w:proofErr w:type="spellEnd"/>
      <w:r w:rsidRPr="0037626C">
        <w:rPr>
          <w:rFonts w:ascii="Cambria" w:hAnsi="Cambria"/>
        </w:rPr>
        <w:t xml:space="preserve"> </w:t>
      </w:r>
      <w:proofErr w:type="spellStart"/>
      <w:r w:rsidRPr="0037626C">
        <w:rPr>
          <w:rFonts w:ascii="Cambria" w:hAnsi="Cambria"/>
        </w:rPr>
        <w:t>Bark</w:t>
      </w:r>
      <w:proofErr w:type="spellEnd"/>
      <w:r w:rsidRPr="0037626C">
        <w:rPr>
          <w:rFonts w:ascii="Cambria" w:hAnsi="Cambria"/>
        </w:rPr>
        <w:t xml:space="preserve"> </w:t>
      </w:r>
      <w:proofErr w:type="spellStart"/>
      <w:r w:rsidRPr="0037626C">
        <w:rPr>
          <w:rFonts w:ascii="Cambria" w:hAnsi="Cambria"/>
        </w:rPr>
        <w:t>Extract</w:t>
      </w:r>
      <w:proofErr w:type="spellEnd"/>
      <w:r w:rsidRPr="0037626C">
        <w:rPr>
          <w:rFonts w:ascii="Cambria" w:hAnsi="Cambria"/>
        </w:rPr>
        <w:t xml:space="preserve"> </w:t>
      </w:r>
      <w:proofErr w:type="spellStart"/>
      <w:r w:rsidRPr="0037626C">
        <w:rPr>
          <w:rFonts w:ascii="Cambria" w:hAnsi="Cambria"/>
        </w:rPr>
        <w:t>of</w:t>
      </w:r>
      <w:proofErr w:type="spellEnd"/>
      <w:r w:rsidRPr="0037626C">
        <w:rPr>
          <w:rFonts w:ascii="Cambria" w:hAnsi="Cambria"/>
        </w:rPr>
        <w:t xml:space="preserve"> </w:t>
      </w:r>
      <w:proofErr w:type="spellStart"/>
      <w:r w:rsidRPr="0037626C">
        <w:rPr>
          <w:rFonts w:ascii="Cambria" w:hAnsi="Cambria"/>
        </w:rPr>
        <w:t>Terminalia</w:t>
      </w:r>
      <w:proofErr w:type="spellEnd"/>
      <w:r w:rsidRPr="0037626C">
        <w:rPr>
          <w:rFonts w:ascii="Cambria" w:hAnsi="Cambria"/>
        </w:rPr>
        <w:t xml:space="preserve"> Arjuna </w:t>
      </w:r>
      <w:proofErr w:type="spellStart"/>
      <w:r w:rsidRPr="0037626C">
        <w:rPr>
          <w:rFonts w:ascii="Cambria" w:hAnsi="Cambria"/>
        </w:rPr>
        <w:t>and</w:t>
      </w:r>
      <w:proofErr w:type="spellEnd"/>
      <w:r w:rsidRPr="0037626C">
        <w:rPr>
          <w:rFonts w:ascii="Cambria" w:hAnsi="Cambria"/>
        </w:rPr>
        <w:t xml:space="preserve"> </w:t>
      </w:r>
      <w:proofErr w:type="spellStart"/>
      <w:r w:rsidRPr="0037626C">
        <w:rPr>
          <w:rFonts w:ascii="Cambria" w:hAnsi="Cambria"/>
        </w:rPr>
        <w:t>its</w:t>
      </w:r>
      <w:proofErr w:type="spellEnd"/>
      <w:r w:rsidRPr="0037626C">
        <w:rPr>
          <w:rFonts w:ascii="Cambria" w:hAnsi="Cambria"/>
        </w:rPr>
        <w:t xml:space="preserve"> </w:t>
      </w:r>
      <w:proofErr w:type="spellStart"/>
      <w:r w:rsidRPr="0037626C">
        <w:rPr>
          <w:rFonts w:ascii="Cambria" w:hAnsi="Cambria"/>
        </w:rPr>
        <w:t>cardioprotective</w:t>
      </w:r>
      <w:proofErr w:type="spellEnd"/>
      <w:r w:rsidRPr="0037626C">
        <w:rPr>
          <w:rFonts w:ascii="Cambria" w:hAnsi="Cambria"/>
        </w:rPr>
        <w:t xml:space="preserve"> </w:t>
      </w:r>
      <w:proofErr w:type="spellStart"/>
      <w:r w:rsidRPr="0037626C">
        <w:rPr>
          <w:rFonts w:ascii="Cambria" w:hAnsi="Cambria"/>
        </w:rPr>
        <w:t>Effect</w:t>
      </w:r>
      <w:proofErr w:type="spellEnd"/>
      <w:r w:rsidRPr="0037626C">
        <w:rPr>
          <w:rFonts w:ascii="Cambria" w:hAnsi="Cambria"/>
        </w:rPr>
        <w:t xml:space="preserve">. 2nd National Level </w:t>
      </w:r>
      <w:proofErr w:type="spellStart"/>
      <w:r w:rsidRPr="0037626C">
        <w:rPr>
          <w:rFonts w:ascii="Cambria" w:hAnsi="Cambria"/>
        </w:rPr>
        <w:t>Students</w:t>
      </w:r>
      <w:proofErr w:type="spellEnd"/>
      <w:r w:rsidRPr="0037626C">
        <w:rPr>
          <w:rFonts w:ascii="Cambria" w:hAnsi="Cambria"/>
        </w:rPr>
        <w:t xml:space="preserve"> </w:t>
      </w:r>
      <w:proofErr w:type="spellStart"/>
      <w:r w:rsidRPr="0037626C">
        <w:rPr>
          <w:rFonts w:ascii="Cambria" w:hAnsi="Cambria"/>
        </w:rPr>
        <w:t>Conference</w:t>
      </w:r>
      <w:proofErr w:type="spellEnd"/>
      <w:r w:rsidRPr="0037626C">
        <w:rPr>
          <w:rFonts w:ascii="Cambria" w:hAnsi="Cambria"/>
        </w:rPr>
        <w:t xml:space="preserve"> </w:t>
      </w:r>
      <w:proofErr w:type="spellStart"/>
      <w:r w:rsidRPr="0037626C">
        <w:rPr>
          <w:rFonts w:ascii="Cambria" w:hAnsi="Cambria"/>
        </w:rPr>
        <w:t>on</w:t>
      </w:r>
      <w:proofErr w:type="spellEnd"/>
      <w:r w:rsidRPr="0037626C">
        <w:rPr>
          <w:rFonts w:ascii="Cambria" w:hAnsi="Cambria"/>
        </w:rPr>
        <w:t xml:space="preserve"> </w:t>
      </w:r>
      <w:proofErr w:type="spellStart"/>
      <w:r w:rsidRPr="0037626C">
        <w:rPr>
          <w:rFonts w:ascii="Cambria" w:hAnsi="Cambria"/>
        </w:rPr>
        <w:t>Nascent</w:t>
      </w:r>
      <w:proofErr w:type="spellEnd"/>
      <w:r w:rsidRPr="0037626C">
        <w:rPr>
          <w:rFonts w:ascii="Cambria" w:hAnsi="Cambria"/>
        </w:rPr>
        <w:t xml:space="preserve"> Technologies in </w:t>
      </w:r>
      <w:proofErr w:type="spellStart"/>
      <w:r w:rsidRPr="0037626C">
        <w:rPr>
          <w:rFonts w:ascii="Cambria" w:hAnsi="Cambria"/>
        </w:rPr>
        <w:t>Biomedical</w:t>
      </w:r>
      <w:proofErr w:type="spellEnd"/>
      <w:r w:rsidRPr="0037626C">
        <w:rPr>
          <w:rFonts w:ascii="Cambria" w:hAnsi="Cambria"/>
        </w:rPr>
        <w:t>.</w:t>
      </w:r>
    </w:p>
    <w:p w14:paraId="54460258" w14:textId="3791F93E" w:rsidR="00022DCC" w:rsidRPr="000F7BF6" w:rsidRDefault="00F54BFD" w:rsidP="000F7BF6">
      <w:pPr>
        <w:pStyle w:val="ListParagraph"/>
        <w:spacing w:after="0" w:line="276" w:lineRule="auto"/>
        <w:ind w:left="426" w:hanging="426"/>
        <w:jc w:val="both"/>
        <w:rPr>
          <w:rFonts w:ascii="Cambria" w:hAnsi="Cambria"/>
        </w:rPr>
      </w:pPr>
      <w:proofErr w:type="spellStart"/>
      <w:r w:rsidRPr="0037626C">
        <w:rPr>
          <w:rFonts w:ascii="Cambria" w:hAnsi="Cambria"/>
        </w:rPr>
        <w:t>Nursetiaji</w:t>
      </w:r>
      <w:proofErr w:type="spellEnd"/>
      <w:r w:rsidRPr="0037626C">
        <w:rPr>
          <w:rFonts w:ascii="Cambria" w:hAnsi="Cambria"/>
        </w:rPr>
        <w:t>, A. (2018). Pengaruh Ekstrak Daun Lamtoro Gung (</w:t>
      </w:r>
      <w:proofErr w:type="spellStart"/>
      <w:r w:rsidRPr="0037626C">
        <w:rPr>
          <w:rFonts w:ascii="Cambria" w:hAnsi="Cambria"/>
        </w:rPr>
        <w:t>Leucaena</w:t>
      </w:r>
      <w:proofErr w:type="spellEnd"/>
      <w:r w:rsidRPr="0037626C">
        <w:rPr>
          <w:rFonts w:ascii="Cambria" w:hAnsi="Cambria"/>
        </w:rPr>
        <w:t xml:space="preserve"> </w:t>
      </w:r>
      <w:proofErr w:type="spellStart"/>
      <w:r w:rsidRPr="0037626C">
        <w:rPr>
          <w:rFonts w:ascii="Cambria" w:hAnsi="Cambria"/>
        </w:rPr>
        <w:t>leucocephala</w:t>
      </w:r>
      <w:proofErr w:type="spellEnd"/>
      <w:r w:rsidRPr="0037626C">
        <w:rPr>
          <w:rFonts w:ascii="Cambria" w:hAnsi="Cambria"/>
        </w:rPr>
        <w:t xml:space="preserve"> </w:t>
      </w:r>
      <w:proofErr w:type="spellStart"/>
      <w:r w:rsidRPr="0037626C">
        <w:rPr>
          <w:rFonts w:ascii="Cambria" w:hAnsi="Cambria"/>
        </w:rPr>
        <w:t>ssp</w:t>
      </w:r>
      <w:proofErr w:type="spellEnd"/>
      <w:r w:rsidRPr="0037626C">
        <w:rPr>
          <w:rFonts w:ascii="Cambria" w:hAnsi="Cambria"/>
        </w:rPr>
        <w:t xml:space="preserve">. </w:t>
      </w:r>
      <w:proofErr w:type="spellStart"/>
      <w:r w:rsidRPr="0037626C">
        <w:rPr>
          <w:rFonts w:ascii="Cambria" w:hAnsi="Cambria"/>
        </w:rPr>
        <w:t>Glabrata</w:t>
      </w:r>
      <w:proofErr w:type="spellEnd"/>
      <w:r w:rsidRPr="0037626C">
        <w:rPr>
          <w:rFonts w:ascii="Cambria" w:hAnsi="Cambria"/>
        </w:rPr>
        <w:t xml:space="preserve">) Terhadap Pertumbuhan Bakteri </w:t>
      </w:r>
      <w:proofErr w:type="spellStart"/>
      <w:r w:rsidRPr="0037626C">
        <w:rPr>
          <w:rFonts w:ascii="Cambria" w:hAnsi="Cambria"/>
        </w:rPr>
        <w:t>Staphylococcus</w:t>
      </w:r>
      <w:proofErr w:type="spellEnd"/>
      <w:r w:rsidRPr="0037626C">
        <w:rPr>
          <w:rFonts w:ascii="Cambria" w:hAnsi="Cambria"/>
        </w:rPr>
        <w:t xml:space="preserve"> </w:t>
      </w:r>
      <w:proofErr w:type="spellStart"/>
      <w:r w:rsidRPr="0037626C">
        <w:rPr>
          <w:rFonts w:ascii="Cambria" w:hAnsi="Cambria"/>
        </w:rPr>
        <w:t>aureus</w:t>
      </w:r>
      <w:proofErr w:type="spellEnd"/>
      <w:r w:rsidRPr="0037626C">
        <w:rPr>
          <w:rFonts w:ascii="Cambria" w:hAnsi="Cambria"/>
        </w:rPr>
        <w:t xml:space="preserve"> Dan </w:t>
      </w:r>
      <w:proofErr w:type="spellStart"/>
      <w:r w:rsidRPr="0037626C">
        <w:rPr>
          <w:rFonts w:ascii="Cambria" w:hAnsi="Cambria"/>
        </w:rPr>
        <w:t>Pseudomonas</w:t>
      </w:r>
      <w:proofErr w:type="spellEnd"/>
      <w:r w:rsidRPr="0037626C">
        <w:rPr>
          <w:rFonts w:ascii="Cambria" w:hAnsi="Cambria"/>
        </w:rPr>
        <w:t xml:space="preserve"> </w:t>
      </w:r>
      <w:proofErr w:type="spellStart"/>
      <w:r w:rsidRPr="0037626C">
        <w:rPr>
          <w:rFonts w:ascii="Cambria" w:hAnsi="Cambria"/>
        </w:rPr>
        <w:t>aeruginosa</w:t>
      </w:r>
      <w:proofErr w:type="spellEnd"/>
      <w:r w:rsidRPr="0037626C">
        <w:rPr>
          <w:rFonts w:ascii="Cambria" w:hAnsi="Cambria"/>
        </w:rPr>
        <w:t xml:space="preserve"> Secara In </w:t>
      </w:r>
      <w:proofErr w:type="spellStart"/>
      <w:r w:rsidRPr="0037626C">
        <w:rPr>
          <w:rFonts w:ascii="Cambria" w:hAnsi="Cambria"/>
        </w:rPr>
        <w:t>Vitro</w:t>
      </w:r>
      <w:proofErr w:type="spellEnd"/>
      <w:r w:rsidRPr="0037626C">
        <w:rPr>
          <w:rFonts w:ascii="Cambria" w:hAnsi="Cambria"/>
        </w:rPr>
        <w:t xml:space="preserve">. Skripsi tidak dipublikasikan. Purwokerto: </w:t>
      </w:r>
      <w:proofErr w:type="spellStart"/>
      <w:r w:rsidRPr="0037626C">
        <w:rPr>
          <w:rFonts w:ascii="Cambria" w:hAnsi="Cambria"/>
        </w:rPr>
        <w:t>Univeristas</w:t>
      </w:r>
      <w:proofErr w:type="spellEnd"/>
      <w:r w:rsidRPr="0037626C">
        <w:rPr>
          <w:rFonts w:ascii="Cambria" w:hAnsi="Cambria"/>
        </w:rPr>
        <w:t xml:space="preserve"> Muhammadiyah Purwokerto.</w:t>
      </w:r>
    </w:p>
    <w:p w14:paraId="28323BD7" w14:textId="41462DA8" w:rsidR="00022DCC" w:rsidRPr="000F7BF6" w:rsidRDefault="00F54BFD" w:rsidP="000F7BF6">
      <w:pPr>
        <w:pStyle w:val="ListParagraph"/>
        <w:spacing w:after="0" w:line="276" w:lineRule="auto"/>
        <w:ind w:left="426" w:hanging="426"/>
        <w:jc w:val="both"/>
        <w:rPr>
          <w:rFonts w:ascii="Cambria" w:hAnsi="Cambria"/>
        </w:rPr>
      </w:pPr>
      <w:proofErr w:type="spellStart"/>
      <w:r w:rsidRPr="0037626C">
        <w:rPr>
          <w:rFonts w:ascii="Cambria" w:hAnsi="Cambria"/>
        </w:rPr>
        <w:t>Panjuantiningrum</w:t>
      </w:r>
      <w:proofErr w:type="spellEnd"/>
      <w:r w:rsidRPr="0037626C">
        <w:rPr>
          <w:rFonts w:ascii="Cambria" w:hAnsi="Cambria"/>
        </w:rPr>
        <w:t xml:space="preserve"> F. (2009). Pengaruh pemberian buah naga merah (</w:t>
      </w:r>
      <w:proofErr w:type="spellStart"/>
      <w:r w:rsidRPr="0037626C">
        <w:rPr>
          <w:rFonts w:ascii="Cambria" w:hAnsi="Cambria"/>
        </w:rPr>
        <w:t>hylocereus</w:t>
      </w:r>
      <w:proofErr w:type="spellEnd"/>
      <w:r w:rsidRPr="0037626C">
        <w:rPr>
          <w:rFonts w:ascii="Cambria" w:hAnsi="Cambria"/>
        </w:rPr>
        <w:t xml:space="preserve"> </w:t>
      </w:r>
      <w:proofErr w:type="spellStart"/>
      <w:r w:rsidRPr="0037626C">
        <w:rPr>
          <w:rFonts w:ascii="Cambria" w:hAnsi="Cambria"/>
        </w:rPr>
        <w:t>polyrhizus</w:t>
      </w:r>
      <w:proofErr w:type="spellEnd"/>
      <w:r w:rsidRPr="0037626C">
        <w:rPr>
          <w:rFonts w:ascii="Cambria" w:hAnsi="Cambria"/>
        </w:rPr>
        <w:t xml:space="preserve">) terhadap kadar glukosa darah Tikus putih yang diinduksi </w:t>
      </w:r>
      <w:proofErr w:type="spellStart"/>
      <w:r w:rsidRPr="0037626C">
        <w:rPr>
          <w:rFonts w:ascii="Cambria" w:hAnsi="Cambria"/>
        </w:rPr>
        <w:t>aloksan</w:t>
      </w:r>
      <w:proofErr w:type="spellEnd"/>
      <w:r w:rsidRPr="0037626C">
        <w:rPr>
          <w:rFonts w:ascii="Cambria" w:hAnsi="Cambria"/>
        </w:rPr>
        <w:t xml:space="preserve">. </w:t>
      </w:r>
      <w:proofErr w:type="spellStart"/>
      <w:r w:rsidRPr="0037626C">
        <w:rPr>
          <w:rFonts w:ascii="Cambria" w:hAnsi="Cambria"/>
        </w:rPr>
        <w:t>Skirpsi</w:t>
      </w:r>
      <w:proofErr w:type="spellEnd"/>
      <w:r w:rsidRPr="0037626C">
        <w:rPr>
          <w:rFonts w:ascii="Cambria" w:hAnsi="Cambria"/>
        </w:rPr>
        <w:t xml:space="preserve"> tidak dipublikasikan. Surakarta: Universitas Sebelas Maret.</w:t>
      </w:r>
    </w:p>
    <w:p w14:paraId="6A0857AE" w14:textId="4EE06DE4" w:rsidR="00F54BFD" w:rsidRPr="0037626C" w:rsidRDefault="00F54BFD" w:rsidP="000F7BF6">
      <w:pPr>
        <w:pStyle w:val="ListParagraph"/>
        <w:spacing w:after="0" w:line="276" w:lineRule="auto"/>
        <w:ind w:left="426" w:hanging="426"/>
        <w:jc w:val="both"/>
        <w:rPr>
          <w:rFonts w:ascii="Cambria" w:hAnsi="Cambria"/>
        </w:rPr>
      </w:pPr>
      <w:proofErr w:type="spellStart"/>
      <w:r w:rsidRPr="0037626C">
        <w:rPr>
          <w:rFonts w:ascii="Cambria" w:hAnsi="Cambria"/>
        </w:rPr>
        <w:t>Rachmatiah</w:t>
      </w:r>
      <w:proofErr w:type="spellEnd"/>
      <w:r w:rsidRPr="0037626C">
        <w:rPr>
          <w:rFonts w:ascii="Cambria" w:hAnsi="Cambria"/>
        </w:rPr>
        <w:t xml:space="preserve">, T., Nurvita, H., Triana, R. (2015). </w:t>
      </w:r>
      <w:proofErr w:type="spellStart"/>
      <w:r w:rsidRPr="0037626C">
        <w:rPr>
          <w:rFonts w:ascii="Cambria" w:hAnsi="Cambria"/>
        </w:rPr>
        <w:t>Antidiabetic</w:t>
      </w:r>
      <w:proofErr w:type="spellEnd"/>
      <w:r w:rsidRPr="0037626C">
        <w:rPr>
          <w:rFonts w:ascii="Cambria" w:hAnsi="Cambria"/>
        </w:rPr>
        <w:t xml:space="preserve"> </w:t>
      </w:r>
      <w:proofErr w:type="spellStart"/>
      <w:r w:rsidRPr="0037626C">
        <w:rPr>
          <w:rFonts w:ascii="Cambria" w:hAnsi="Cambria"/>
        </w:rPr>
        <w:t>potency</w:t>
      </w:r>
      <w:proofErr w:type="spellEnd"/>
      <w:r w:rsidRPr="0037626C">
        <w:rPr>
          <w:rFonts w:ascii="Cambria" w:hAnsi="Cambria"/>
        </w:rPr>
        <w:t xml:space="preserve"> </w:t>
      </w:r>
      <w:proofErr w:type="spellStart"/>
      <w:r w:rsidRPr="0037626C">
        <w:rPr>
          <w:rFonts w:ascii="Cambria" w:hAnsi="Cambria"/>
        </w:rPr>
        <w:t>on</w:t>
      </w:r>
      <w:proofErr w:type="spellEnd"/>
      <w:r w:rsidRPr="0037626C">
        <w:rPr>
          <w:rFonts w:ascii="Cambria" w:hAnsi="Cambria"/>
        </w:rPr>
        <w:t xml:space="preserve"> Petai China </w:t>
      </w:r>
      <w:proofErr w:type="spellStart"/>
      <w:r w:rsidRPr="0037626C">
        <w:rPr>
          <w:rFonts w:ascii="Cambria" w:hAnsi="Cambria"/>
        </w:rPr>
        <w:t>Plant</w:t>
      </w:r>
      <w:proofErr w:type="spellEnd"/>
      <w:r w:rsidRPr="0037626C">
        <w:rPr>
          <w:rFonts w:ascii="Cambria" w:hAnsi="Cambria"/>
        </w:rPr>
        <w:t xml:space="preserve"> (</w:t>
      </w:r>
      <w:proofErr w:type="spellStart"/>
      <w:r w:rsidRPr="0037626C">
        <w:rPr>
          <w:rFonts w:ascii="Cambria" w:hAnsi="Cambria"/>
        </w:rPr>
        <w:t>Leucaena</w:t>
      </w:r>
      <w:proofErr w:type="spellEnd"/>
      <w:r w:rsidRPr="0037626C">
        <w:rPr>
          <w:rFonts w:ascii="Cambria" w:hAnsi="Cambria"/>
        </w:rPr>
        <w:t xml:space="preserve"> </w:t>
      </w:r>
      <w:proofErr w:type="spellStart"/>
      <w:r w:rsidRPr="0037626C">
        <w:rPr>
          <w:rFonts w:ascii="Cambria" w:hAnsi="Cambria"/>
        </w:rPr>
        <w:t>leucocephala</w:t>
      </w:r>
      <w:proofErr w:type="spellEnd"/>
      <w:r w:rsidRPr="0037626C">
        <w:rPr>
          <w:rFonts w:ascii="Cambria" w:hAnsi="Cambria"/>
        </w:rPr>
        <w:t xml:space="preserve"> (Lam.) </w:t>
      </w:r>
      <w:proofErr w:type="spellStart"/>
      <w:r w:rsidRPr="0037626C">
        <w:rPr>
          <w:rFonts w:ascii="Cambria" w:hAnsi="Cambria"/>
        </w:rPr>
        <w:t>De</w:t>
      </w:r>
      <w:proofErr w:type="spellEnd"/>
      <w:r w:rsidRPr="0037626C">
        <w:rPr>
          <w:rFonts w:ascii="Cambria" w:hAnsi="Cambria"/>
        </w:rPr>
        <w:t xml:space="preserve"> Wit). Diakses dari </w:t>
      </w:r>
      <w:hyperlink r:id="rId9" w:history="1">
        <w:r w:rsidRPr="0037626C">
          <w:rPr>
            <w:rStyle w:val="Hyperlink"/>
            <w:rFonts w:ascii="Cambria" w:hAnsi="Cambria"/>
            <w:color w:val="auto"/>
            <w:u w:val="none"/>
          </w:rPr>
          <w:t>https://ejournal.istn.ac.id/index.php/sainstech/article/view/146</w:t>
        </w:r>
      </w:hyperlink>
      <w:r w:rsidRPr="0037626C">
        <w:rPr>
          <w:rFonts w:ascii="Cambria" w:hAnsi="Cambria"/>
        </w:rPr>
        <w:t>. November 28, 2019.</w:t>
      </w:r>
    </w:p>
    <w:p w14:paraId="479915AF" w14:textId="5D18AE56" w:rsidR="00CA0A1B" w:rsidRPr="0037626C" w:rsidRDefault="00F54BFD" w:rsidP="000F7BF6">
      <w:pPr>
        <w:pStyle w:val="kontenutama"/>
        <w:spacing w:line="276" w:lineRule="auto"/>
        <w:ind w:left="426" w:hanging="426"/>
        <w:rPr>
          <w:rFonts w:ascii="Cambria" w:hAnsi="Cambria" w:cs="Times New Roman"/>
          <w:szCs w:val="22"/>
          <w:lang w:val="id-ID"/>
        </w:rPr>
      </w:pPr>
      <w:r w:rsidRPr="0037626C">
        <w:rPr>
          <w:rFonts w:ascii="Cambria" w:hAnsi="Cambria" w:cs="Times New Roman"/>
          <w:szCs w:val="22"/>
          <w:lang w:val="id-ID"/>
        </w:rPr>
        <w:t xml:space="preserve">Rahmawati, U., Suryani, E., </w:t>
      </w:r>
      <w:proofErr w:type="spellStart"/>
      <w:r w:rsidRPr="0037626C">
        <w:rPr>
          <w:rFonts w:ascii="Cambria" w:hAnsi="Cambria" w:cs="Times New Roman"/>
          <w:szCs w:val="22"/>
          <w:lang w:val="id-ID"/>
        </w:rPr>
        <w:t>Mukhlason</w:t>
      </w:r>
      <w:proofErr w:type="spellEnd"/>
      <w:r w:rsidRPr="0037626C">
        <w:rPr>
          <w:rFonts w:ascii="Cambria" w:hAnsi="Cambria" w:cs="Times New Roman"/>
          <w:szCs w:val="22"/>
          <w:lang w:val="id-ID"/>
        </w:rPr>
        <w:t xml:space="preserve">, A. (2012). Pengembangan </w:t>
      </w:r>
      <w:proofErr w:type="spellStart"/>
      <w:r w:rsidRPr="0037626C">
        <w:rPr>
          <w:rFonts w:ascii="Cambria" w:hAnsi="Cambria" w:cs="Times New Roman"/>
          <w:szCs w:val="22"/>
          <w:lang w:val="id-ID"/>
        </w:rPr>
        <w:t>Repository</w:t>
      </w:r>
      <w:proofErr w:type="spellEnd"/>
      <w:r w:rsidRPr="0037626C">
        <w:rPr>
          <w:rFonts w:ascii="Cambria" w:hAnsi="Cambria" w:cs="Times New Roman"/>
          <w:szCs w:val="22"/>
          <w:lang w:val="id-ID"/>
        </w:rPr>
        <w:t xml:space="preserve"> Pengetahuan Berbasis Ontologi untuk Tanaman Obat Indonesia, Jurnal Teknik POMITS, Vol.1, No.1. hal. 1-6. Surabaya: ITS.</w:t>
      </w:r>
    </w:p>
    <w:sectPr w:rsidR="00CA0A1B" w:rsidRPr="0037626C" w:rsidSect="000F7BF6">
      <w:headerReference w:type="even" r:id="rId10"/>
      <w:headerReference w:type="default" r:id="rId11"/>
      <w:footerReference w:type="even" r:id="rId12"/>
      <w:footerReference w:type="default" r:id="rId13"/>
      <w:headerReference w:type="first" r:id="rId14"/>
      <w:footerReference w:type="first" r:id="rId15"/>
      <w:pgSz w:w="11906" w:h="16838"/>
      <w:pgMar w:top="1418" w:right="1418" w:bottom="1701" w:left="1701" w:header="709" w:footer="709" w:gutter="0"/>
      <w:pgNumType w:start="7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5032AC" w14:textId="77777777" w:rsidR="00376209" w:rsidRDefault="00376209" w:rsidP="002251D8">
      <w:pPr>
        <w:spacing w:after="0" w:line="240" w:lineRule="auto"/>
      </w:pPr>
      <w:r>
        <w:separator/>
      </w:r>
    </w:p>
  </w:endnote>
  <w:endnote w:type="continuationSeparator" w:id="0">
    <w:p w14:paraId="7EAF89C9" w14:textId="77777777" w:rsidR="00376209" w:rsidRDefault="00376209" w:rsidP="002251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entaur">
    <w:panose1 w:val="020305040502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Chaparral Pro">
    <w:altName w:val="Calibri"/>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E622C" w14:textId="406EB0EE" w:rsidR="000F34D7" w:rsidRDefault="00DB5C21">
    <w:pPr>
      <w:pStyle w:val="Footer"/>
    </w:pPr>
    <w:r>
      <w:rPr>
        <w:noProof/>
      </w:rPr>
      <mc:AlternateContent>
        <mc:Choice Requires="wps">
          <w:drawing>
            <wp:anchor distT="0" distB="0" distL="0" distR="0" simplePos="0" relativeHeight="251667456" behindDoc="0" locked="0" layoutInCell="1" allowOverlap="1" wp14:anchorId="0F1F7381" wp14:editId="69A0CC10">
              <wp:simplePos x="0" y="0"/>
              <wp:positionH relativeFrom="rightMargin">
                <wp:posOffset>-5562600</wp:posOffset>
              </wp:positionH>
              <wp:positionV relativeFrom="bottomMargin">
                <wp:posOffset>215900</wp:posOffset>
              </wp:positionV>
              <wp:extent cx="457200" cy="320040"/>
              <wp:effectExtent l="0" t="0" r="19050" b="22860"/>
              <wp:wrapSquare wrapText="bothSides"/>
              <wp:docPr id="8" name="Rectangle 8"/>
              <wp:cNvGraphicFramePr/>
              <a:graphic xmlns:a="http://schemas.openxmlformats.org/drawingml/2006/main">
                <a:graphicData uri="http://schemas.microsoft.com/office/word/2010/wordprocessingShape">
                  <wps:wsp>
                    <wps:cNvSpPr/>
                    <wps:spPr>
                      <a:xfrm>
                        <a:off x="0" y="0"/>
                        <a:ext cx="457200" cy="32004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411BB713" w14:textId="77777777" w:rsidR="00DB5C21" w:rsidRPr="00DB5C21" w:rsidRDefault="00DB5C21" w:rsidP="00DB5C21">
                          <w:pPr>
                            <w:jc w:val="center"/>
                            <w:rPr>
                              <w:color w:val="000000" w:themeColor="text1"/>
                              <w:szCs w:val="24"/>
                            </w:rPr>
                          </w:pPr>
                          <w:r w:rsidRPr="00DB5C21">
                            <w:rPr>
                              <w:color w:val="000000" w:themeColor="text1"/>
                              <w:szCs w:val="24"/>
                            </w:rPr>
                            <w:fldChar w:fldCharType="begin"/>
                          </w:r>
                          <w:r w:rsidRPr="00DB5C21">
                            <w:rPr>
                              <w:color w:val="000000" w:themeColor="text1"/>
                              <w:szCs w:val="24"/>
                            </w:rPr>
                            <w:instrText xml:space="preserve"> PAGE   \* MERGEFORMAT </w:instrText>
                          </w:r>
                          <w:r w:rsidRPr="00DB5C21">
                            <w:rPr>
                              <w:color w:val="000000" w:themeColor="text1"/>
                              <w:szCs w:val="24"/>
                            </w:rPr>
                            <w:fldChar w:fldCharType="separate"/>
                          </w:r>
                          <w:r w:rsidRPr="00DB5C21">
                            <w:rPr>
                              <w:noProof/>
                              <w:color w:val="000000" w:themeColor="text1"/>
                              <w:szCs w:val="24"/>
                            </w:rPr>
                            <w:t>2</w:t>
                          </w:r>
                          <w:r w:rsidRPr="00DB5C21">
                            <w:rPr>
                              <w:noProof/>
                              <w:color w:val="000000" w:themeColor="text1"/>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1F7381" id="Rectangle 8" o:spid="_x0000_s1026" style="position:absolute;margin-left:-438pt;margin-top:17pt;width:36pt;height:25.2pt;z-index:251667456;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" fillcolor="#c3c3c3 [2166]" strokecolor="#a5a5a5 [3206]" strokeweight=".5pt">
              <v:fill color2="#b6b6b6 [2614]" rotate="t" colors="0 #d2d2d2;.5 #c8c8c8;1 silver" focus="100%" type="gradient">
                <o:fill v:ext="view" type="gradientUnscaled"/>
              </v:fill>
              <v:textbox>
                <w:txbxContent>
                  <w:p w14:paraId="411BB713" w14:textId="77777777" w:rsidR="00DB5C21" w:rsidRPr="00DB5C21" w:rsidRDefault="00DB5C21" w:rsidP="00DB5C21">
                    <w:pPr>
                      <w:jc w:val="center"/>
                      <w:rPr>
                        <w:color w:val="000000" w:themeColor="text1"/>
                        <w:szCs w:val="24"/>
                      </w:rPr>
                    </w:pPr>
                    <w:r w:rsidRPr="00DB5C21">
                      <w:rPr>
                        <w:color w:val="000000" w:themeColor="text1"/>
                        <w:szCs w:val="24"/>
                      </w:rPr>
                      <w:fldChar w:fldCharType="begin"/>
                    </w:r>
                    <w:r w:rsidRPr="00DB5C21">
                      <w:rPr>
                        <w:color w:val="000000" w:themeColor="text1"/>
                        <w:szCs w:val="24"/>
                      </w:rPr>
                      <w:instrText xml:space="preserve"> PAGE   \* MERGEFORMAT </w:instrText>
                    </w:r>
                    <w:r w:rsidRPr="00DB5C21">
                      <w:rPr>
                        <w:color w:val="000000" w:themeColor="text1"/>
                        <w:szCs w:val="24"/>
                      </w:rPr>
                      <w:fldChar w:fldCharType="separate"/>
                    </w:r>
                    <w:r w:rsidRPr="00DB5C21">
                      <w:rPr>
                        <w:noProof/>
                        <w:color w:val="000000" w:themeColor="text1"/>
                        <w:szCs w:val="24"/>
                      </w:rPr>
                      <w:t>2</w:t>
                    </w:r>
                    <w:r w:rsidRPr="00DB5C21">
                      <w:rPr>
                        <w:noProof/>
                        <w:color w:val="000000" w:themeColor="text1"/>
                        <w:szCs w:val="24"/>
                      </w:rPr>
                      <w:fldChar w:fldCharType="end"/>
                    </w:r>
                  </w:p>
                </w:txbxContent>
              </v:textbox>
              <w10:wrap type="square" anchorx="margin" anchory="margin"/>
            </v:rect>
          </w:pict>
        </mc:Fallback>
      </mc:AlternateContent>
    </w:r>
    <w:r>
      <w:rPr>
        <w:noProof/>
      </w:rPr>
      <mc:AlternateContent>
        <mc:Choice Requires="wps">
          <w:drawing>
            <wp:anchor distT="0" distB="0" distL="114300" distR="114300" simplePos="0" relativeHeight="251669504" behindDoc="0" locked="0" layoutInCell="1" allowOverlap="1" wp14:anchorId="35744438" wp14:editId="789B91E7">
              <wp:simplePos x="0" y="0"/>
              <wp:positionH relativeFrom="column">
                <wp:posOffset>15179</wp:posOffset>
              </wp:positionH>
              <wp:positionV relativeFrom="paragraph">
                <wp:posOffset>-233045</wp:posOffset>
              </wp:positionV>
              <wp:extent cx="5924611" cy="18604"/>
              <wp:effectExtent l="0" t="0" r="0" b="0"/>
              <wp:wrapSquare wrapText="bothSides"/>
              <wp:docPr id="6" name="Rectangle 6"/>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AE7691F" id="Rectangle 6" o:spid="_x0000_s1026" style="position:absolute;margin-left:1.2pt;margin-top:-18.35pt;width:466.5pt;height:1.45pt;z-index:25166950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" fillcolor="black [3213]" stroked="f" strokeweight="1pt">
              <w10:wrap type="square"/>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D6B5B7" w14:textId="57A80B28" w:rsidR="003772BF" w:rsidRDefault="004C3103">
    <w:pPr>
      <w:pStyle w:val="Footer"/>
    </w:pPr>
    <w:r>
      <w:rPr>
        <w:noProof/>
      </w:rPr>
      <mc:AlternateContent>
        <mc:Choice Requires="wps">
          <w:drawing>
            <wp:anchor distT="0" distB="0" distL="0" distR="0" simplePos="0" relativeHeight="251663360" behindDoc="0" locked="0" layoutInCell="1" allowOverlap="1" wp14:anchorId="2AC30588" wp14:editId="452ECE97">
              <wp:simplePos x="0" y="0"/>
              <wp:positionH relativeFrom="rightMargin">
                <wp:posOffset>-95250</wp:posOffset>
              </wp:positionH>
              <wp:positionV relativeFrom="bottomMargin">
                <wp:posOffset>215900</wp:posOffset>
              </wp:positionV>
              <wp:extent cx="457200" cy="320040"/>
              <wp:effectExtent l="0" t="0" r="19050" b="22860"/>
              <wp:wrapSquare wrapText="bothSides"/>
              <wp:docPr id="40" name="Rectangle 40"/>
              <wp:cNvGraphicFramePr/>
              <a:graphic xmlns:a="http://schemas.openxmlformats.org/drawingml/2006/main">
                <a:graphicData uri="http://schemas.microsoft.com/office/word/2010/wordprocessingShape">
                  <wps:wsp>
                    <wps:cNvSpPr/>
                    <wps:spPr>
                      <a:xfrm>
                        <a:off x="0" y="0"/>
                        <a:ext cx="457200" cy="320040"/>
                      </a:xfrm>
                      <a:prstGeom prst="rect">
                        <a:avLst/>
                      </a:prstGeom>
                      <a:ln/>
                    </wps:spPr>
                    <wps:style>
                      <a:lnRef idx="1">
                        <a:schemeClr val="accent3"/>
                      </a:lnRef>
                      <a:fillRef idx="2">
                        <a:schemeClr val="accent3"/>
                      </a:fillRef>
                      <a:effectRef idx="1">
                        <a:schemeClr val="accent3"/>
                      </a:effectRef>
                      <a:fontRef idx="minor">
                        <a:schemeClr val="dk1"/>
                      </a:fontRef>
                    </wps:style>
                    <wps:txbx>
                      <w:txbxContent>
                        <w:p w14:paraId="05CA1473" w14:textId="77777777" w:rsidR="00DB5C21" w:rsidRPr="004C3103" w:rsidRDefault="00DB5C21" w:rsidP="00DB5C21">
                          <w:pPr>
                            <w:jc w:val="center"/>
                            <w:rPr>
                              <w:rFonts w:ascii="Times New Roman" w:hAnsi="Times New Roman"/>
                              <w:color w:val="000000" w:themeColor="text1"/>
                              <w:szCs w:val="24"/>
                            </w:rPr>
                          </w:pPr>
                          <w:r w:rsidRPr="004C3103">
                            <w:rPr>
                              <w:rFonts w:ascii="Times New Roman" w:hAnsi="Times New Roman"/>
                              <w:color w:val="000000" w:themeColor="text1"/>
                              <w:szCs w:val="24"/>
                            </w:rPr>
                            <w:fldChar w:fldCharType="begin"/>
                          </w:r>
                          <w:r w:rsidRPr="004C3103">
                            <w:rPr>
                              <w:rFonts w:ascii="Times New Roman" w:hAnsi="Times New Roman"/>
                              <w:color w:val="000000" w:themeColor="text1"/>
                              <w:szCs w:val="24"/>
                            </w:rPr>
                            <w:instrText xml:space="preserve"> PAGE   \* MERGEFORMAT </w:instrText>
                          </w:r>
                          <w:r w:rsidRPr="004C3103">
                            <w:rPr>
                              <w:rFonts w:ascii="Times New Roman" w:hAnsi="Times New Roman"/>
                              <w:color w:val="000000" w:themeColor="text1"/>
                              <w:szCs w:val="24"/>
                            </w:rPr>
                            <w:fldChar w:fldCharType="separate"/>
                          </w:r>
                          <w:r w:rsidRPr="004C3103">
                            <w:rPr>
                              <w:rFonts w:ascii="Times New Roman" w:hAnsi="Times New Roman"/>
                              <w:noProof/>
                              <w:color w:val="000000" w:themeColor="text1"/>
                              <w:szCs w:val="24"/>
                            </w:rPr>
                            <w:t>2</w:t>
                          </w:r>
                          <w:r w:rsidRPr="004C3103">
                            <w:rPr>
                              <w:rFonts w:ascii="Times New Roman" w:hAnsi="Times New Roman"/>
                              <w:noProof/>
                              <w:color w:val="000000" w:themeColor="text1"/>
                              <w:szCs w:val="24"/>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C30588" id="Rectangle 40" o:spid="_x0000_s1027" style="position:absolute;margin-left:-7.5pt;margin-top:17pt;width:36pt;height:25.2pt;z-index:251663360;visibility:visible;mso-wrap-style:square;mso-width-percent:0;mso-height-percent:0;mso-wrap-distance-left:0;mso-wrap-distance-top:0;mso-wrap-distance-right:0;mso-wrap-distance-bottom:0;mso-position-horizontal:absolute;mso-position-horizontal-relative:right-margin-area;mso-position-vertical:absolute;mso-position-vertical-relative:bottom-margin-area;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" fillcolor="#c3c3c3 [2166]" strokecolor="#a5a5a5 [3206]" strokeweight=".5pt">
              <v:fill color2="#b6b6b6 [2614]" rotate="t" colors="0 #d2d2d2;.5 #c8c8c8;1 silver" focus="100%" type="gradient">
                <o:fill v:ext="view" type="gradientUnscaled"/>
              </v:fill>
              <v:textbox>
                <w:txbxContent>
                  <w:p w14:paraId="05CA1473" w14:textId="77777777" w:rsidR="00DB5C21" w:rsidRPr="004C3103" w:rsidRDefault="00DB5C21" w:rsidP="00DB5C21">
                    <w:pPr>
                      <w:jc w:val="center"/>
                      <w:rPr>
                        <w:rFonts w:ascii="Times New Roman" w:hAnsi="Times New Roman"/>
                        <w:color w:val="000000" w:themeColor="text1"/>
                        <w:szCs w:val="24"/>
                      </w:rPr>
                    </w:pPr>
                    <w:r w:rsidRPr="004C3103">
                      <w:rPr>
                        <w:rFonts w:ascii="Times New Roman" w:hAnsi="Times New Roman"/>
                        <w:color w:val="000000" w:themeColor="text1"/>
                        <w:szCs w:val="24"/>
                      </w:rPr>
                      <w:fldChar w:fldCharType="begin"/>
                    </w:r>
                    <w:r w:rsidRPr="004C3103">
                      <w:rPr>
                        <w:rFonts w:ascii="Times New Roman" w:hAnsi="Times New Roman"/>
                        <w:color w:val="000000" w:themeColor="text1"/>
                        <w:szCs w:val="24"/>
                      </w:rPr>
                      <w:instrText xml:space="preserve"> PAGE   \* MERGEFORMAT </w:instrText>
                    </w:r>
                    <w:r w:rsidRPr="004C3103">
                      <w:rPr>
                        <w:rFonts w:ascii="Times New Roman" w:hAnsi="Times New Roman"/>
                        <w:color w:val="000000" w:themeColor="text1"/>
                        <w:szCs w:val="24"/>
                      </w:rPr>
                      <w:fldChar w:fldCharType="separate"/>
                    </w:r>
                    <w:r w:rsidRPr="004C3103">
                      <w:rPr>
                        <w:rFonts w:ascii="Times New Roman" w:hAnsi="Times New Roman"/>
                        <w:noProof/>
                        <w:color w:val="000000" w:themeColor="text1"/>
                        <w:szCs w:val="24"/>
                      </w:rPr>
                      <w:t>2</w:t>
                    </w:r>
                    <w:r w:rsidRPr="004C3103">
                      <w:rPr>
                        <w:rFonts w:ascii="Times New Roman" w:hAnsi="Times New Roman"/>
                        <w:noProof/>
                        <w:color w:val="000000" w:themeColor="text1"/>
                        <w:szCs w:val="24"/>
                      </w:rPr>
                      <w:fldChar w:fldCharType="end"/>
                    </w:r>
                  </w:p>
                </w:txbxContent>
              </v:textbox>
              <w10:wrap type="square" anchorx="margin" anchory="margin"/>
            </v:rect>
          </w:pict>
        </mc:Fallback>
      </mc:AlternateContent>
    </w:r>
    <w:r w:rsidR="00DB5C21">
      <w:rPr>
        <w:noProof/>
      </w:rPr>
      <mc:AlternateContent>
        <mc:Choice Requires="wps">
          <w:drawing>
            <wp:anchor distT="0" distB="0" distL="114300" distR="114300" simplePos="0" relativeHeight="251665408" behindDoc="0" locked="0" layoutInCell="1" allowOverlap="1" wp14:anchorId="1B300386" wp14:editId="069AF9CC">
              <wp:simplePos x="0" y="0"/>
              <wp:positionH relativeFrom="column">
                <wp:posOffset>15179</wp:posOffset>
              </wp:positionH>
              <wp:positionV relativeFrom="paragraph">
                <wp:posOffset>-233045</wp:posOffset>
              </wp:positionV>
              <wp:extent cx="5924611" cy="18604"/>
              <wp:effectExtent l="0" t="0" r="0" b="0"/>
              <wp:wrapSquare wrapText="bothSides"/>
              <wp:docPr id="38" name="Rectangle 38"/>
              <wp:cNvGraphicFramePr/>
              <a:graphic xmlns:a="http://schemas.openxmlformats.org/drawingml/2006/main">
                <a:graphicData uri="http://schemas.microsoft.com/office/word/2010/wordprocessingShape">
                  <wps:wsp>
                    <wps:cNvSpPr/>
                    <wps:spPr>
                      <a:xfrm>
                        <a:off x="0" y="0"/>
                        <a:ext cx="5924611" cy="18604"/>
                      </a:xfrm>
                      <a:prstGeom prst="rect">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42B540AC" id="Rectangle 38" o:spid="_x0000_s1026" style="position:absolute;margin-left:1.2pt;margin-top:-18.35pt;width:466.5pt;height:1.4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" fillcolor="black [3213]" stroked="f" strokeweight="1pt">
              <w10:wrap type="square"/>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0DD1D" w14:textId="77777777" w:rsidR="004C3103" w:rsidRDefault="004C310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A0FC52" w14:textId="77777777" w:rsidR="00376209" w:rsidRDefault="00376209" w:rsidP="002251D8">
      <w:pPr>
        <w:spacing w:after="0" w:line="240" w:lineRule="auto"/>
      </w:pPr>
      <w:r>
        <w:separator/>
      </w:r>
    </w:p>
  </w:footnote>
  <w:footnote w:type="continuationSeparator" w:id="0">
    <w:p w14:paraId="71BC3035" w14:textId="77777777" w:rsidR="00376209" w:rsidRDefault="00376209" w:rsidP="002251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8514F" w14:textId="77777777" w:rsidR="00AE448C" w:rsidRPr="00EC7D84" w:rsidRDefault="00AE448C" w:rsidP="00AE448C">
    <w:pPr>
      <w:pStyle w:val="Header"/>
      <w:jc w:val="right"/>
      <w:rPr>
        <w:i/>
        <w:iCs/>
        <w:lang w:val="en-US"/>
      </w:rPr>
    </w:pPr>
    <w:r w:rsidRPr="00EC7D84">
      <w:rPr>
        <w:i/>
        <w:iCs/>
        <w:lang w:val="en-US"/>
      </w:rPr>
      <w:t>Nama Penulis</w:t>
    </w:r>
  </w:p>
  <w:p w14:paraId="4677C8CC" w14:textId="0F22767D" w:rsidR="000F34D7" w:rsidRPr="00AE448C" w:rsidRDefault="000F34D7" w:rsidP="00AE44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8E96C" w14:textId="584D4554" w:rsidR="00AE448C" w:rsidRPr="000F7BF6" w:rsidRDefault="00AE448C" w:rsidP="00AE448C">
    <w:pPr>
      <w:pStyle w:val="Header"/>
      <w:rPr>
        <w:rFonts w:ascii="Chaparral Pro" w:hAnsi="Chaparral Pro"/>
        <w:i/>
        <w:iCs/>
        <w:sz w:val="20"/>
        <w:szCs w:val="20"/>
        <w:lang w:val="en-US"/>
      </w:rPr>
    </w:pPr>
    <w:r w:rsidRPr="00ED1E2D">
      <w:rPr>
        <w:rFonts w:ascii="Chaparral Pro" w:hAnsi="Chaparral Pro"/>
        <w:i/>
        <w:iCs/>
        <w:sz w:val="20"/>
        <w:szCs w:val="20"/>
      </w:rPr>
      <w:t xml:space="preserve">JURNAL PEDAGO BIOLOGI </w:t>
    </w:r>
    <w:proofErr w:type="spellStart"/>
    <w:r w:rsidRPr="00ED1E2D">
      <w:rPr>
        <w:rFonts w:ascii="Chaparral Pro" w:hAnsi="Chaparral Pro"/>
        <w:i/>
        <w:iCs/>
        <w:sz w:val="20"/>
        <w:szCs w:val="20"/>
      </w:rPr>
      <w:t>Vol</w:t>
    </w:r>
    <w:proofErr w:type="spellEnd"/>
    <w:r w:rsidR="000F7BF6">
      <w:rPr>
        <w:rFonts w:ascii="Chaparral Pro" w:hAnsi="Chaparral Pro"/>
        <w:i/>
        <w:iCs/>
        <w:sz w:val="20"/>
        <w:szCs w:val="20"/>
        <w:lang w:val="en-US"/>
      </w:rPr>
      <w:t>. 10</w:t>
    </w:r>
    <w:r>
      <w:rPr>
        <w:rFonts w:ascii="Chaparral Pro" w:hAnsi="Chaparral Pro"/>
        <w:i/>
        <w:iCs/>
        <w:sz w:val="20"/>
        <w:szCs w:val="20"/>
        <w:lang w:val="en-US"/>
      </w:rPr>
      <w:t xml:space="preserve"> No. </w:t>
    </w:r>
    <w:r w:rsidR="000F7BF6">
      <w:rPr>
        <w:rFonts w:ascii="Chaparral Pro" w:hAnsi="Chaparral Pro"/>
        <w:i/>
        <w:iCs/>
        <w:sz w:val="20"/>
        <w:szCs w:val="20"/>
        <w:lang w:val="en-US"/>
      </w:rPr>
      <w:t>2</w:t>
    </w:r>
    <w:r>
      <w:rPr>
        <w:rFonts w:ascii="Chaparral Pro" w:hAnsi="Chaparral Pro"/>
        <w:i/>
        <w:iCs/>
        <w:sz w:val="20"/>
        <w:szCs w:val="20"/>
        <w:lang w:val="en-US"/>
      </w:rPr>
      <w:t xml:space="preserve"> </w:t>
    </w:r>
    <w:r w:rsidR="000F7BF6">
      <w:rPr>
        <w:rFonts w:ascii="Chaparral Pro" w:hAnsi="Chaparral Pro"/>
        <w:i/>
        <w:iCs/>
        <w:sz w:val="20"/>
        <w:szCs w:val="20"/>
        <w:lang w:val="en-US"/>
      </w:rPr>
      <w:t>OKTOBER</w:t>
    </w:r>
    <w:r>
      <w:rPr>
        <w:rFonts w:ascii="Chaparral Pro" w:hAnsi="Chaparral Pro"/>
        <w:i/>
        <w:iCs/>
        <w:sz w:val="20"/>
        <w:szCs w:val="20"/>
        <w:lang w:val="en-US"/>
      </w:rPr>
      <w:t xml:space="preserve"> </w:t>
    </w:r>
    <w:r w:rsidR="000F7BF6">
      <w:rPr>
        <w:rFonts w:ascii="Chaparral Pro" w:hAnsi="Chaparral Pro"/>
        <w:i/>
        <w:iCs/>
        <w:sz w:val="20"/>
        <w:szCs w:val="20"/>
        <w:lang w:val="en-US"/>
      </w:rPr>
      <w:t>22</w:t>
    </w:r>
    <w:r w:rsidRPr="00ED1E2D">
      <w:rPr>
        <w:rFonts w:ascii="Chaparral Pro" w:hAnsi="Chaparral Pro"/>
        <w:i/>
        <w:iCs/>
        <w:sz w:val="20"/>
        <w:szCs w:val="20"/>
      </w:rPr>
      <w:t xml:space="preserve"> | Hal. </w:t>
    </w:r>
    <w:r w:rsidR="000F7BF6">
      <w:rPr>
        <w:rFonts w:ascii="Chaparral Pro" w:hAnsi="Chaparral Pro"/>
        <w:i/>
        <w:iCs/>
        <w:sz w:val="20"/>
        <w:szCs w:val="20"/>
        <w:lang w:val="en-US"/>
      </w:rPr>
      <w:t xml:space="preserve">75 – 80 </w:t>
    </w:r>
  </w:p>
  <w:p w14:paraId="4A3F7B92" w14:textId="77777777" w:rsidR="00AE448C" w:rsidRPr="00ED1E2D" w:rsidRDefault="00AE448C" w:rsidP="00AE448C">
    <w:pPr>
      <w:spacing w:after="0" w:line="240" w:lineRule="auto"/>
      <w:ind w:left="176" w:hanging="176"/>
      <w:rPr>
        <w:rFonts w:ascii="Chaparral Pro" w:hAnsi="Chaparral Pro"/>
        <w:i/>
        <w:iCs/>
        <w:sz w:val="20"/>
        <w:szCs w:val="20"/>
        <w:lang w:val="en-US"/>
      </w:rPr>
    </w:pPr>
    <w:r w:rsidRPr="00ED1E2D">
      <w:rPr>
        <w:rFonts w:ascii="Chaparral Pro" w:hAnsi="Chaparral Pro"/>
        <w:i/>
        <w:iCs/>
        <w:sz w:val="20"/>
        <w:szCs w:val="20"/>
        <w:lang w:val="en-US"/>
      </w:rPr>
      <w:t>p-ISSN: 2338 – 8935, e-ISSN: 2614 – 834x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37A55C" w14:textId="77777777" w:rsidR="004C3103" w:rsidRDefault="004C310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B7D1C"/>
    <w:multiLevelType w:val="hybridMultilevel"/>
    <w:tmpl w:val="43B03556"/>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522F0DDA"/>
    <w:multiLevelType w:val="hybridMultilevel"/>
    <w:tmpl w:val="2EF48BF4"/>
    <w:lvl w:ilvl="0" w:tplc="96085D70">
      <w:start w:val="1"/>
      <w:numFmt w:val="decimal"/>
      <w:lvlText w:val="%1)"/>
      <w:lvlJc w:val="left"/>
      <w:pPr>
        <w:ind w:left="2673" w:hanging="361"/>
        <w:jc w:val="right"/>
      </w:pPr>
      <w:rPr>
        <w:rFonts w:ascii="Times New Roman" w:eastAsia="Times New Roman" w:hAnsi="Times New Roman" w:cs="Times New Roman" w:hint="default"/>
        <w:spacing w:val="-20"/>
        <w:w w:val="99"/>
        <w:sz w:val="24"/>
        <w:szCs w:val="24"/>
        <w:lang w:val="id" w:eastAsia="en-US" w:bidi="ar-SA"/>
      </w:rPr>
    </w:lvl>
    <w:lvl w:ilvl="1" w:tplc="02D89540">
      <w:numFmt w:val="bullet"/>
      <w:lvlText w:val="•"/>
      <w:lvlJc w:val="left"/>
      <w:pPr>
        <w:ind w:left="3364" w:hanging="361"/>
      </w:pPr>
      <w:rPr>
        <w:rFonts w:hint="default"/>
        <w:lang w:val="id" w:eastAsia="en-US" w:bidi="ar-SA"/>
      </w:rPr>
    </w:lvl>
    <w:lvl w:ilvl="2" w:tplc="2F80B652">
      <w:numFmt w:val="bullet"/>
      <w:lvlText w:val="•"/>
      <w:lvlJc w:val="left"/>
      <w:pPr>
        <w:ind w:left="4049" w:hanging="361"/>
      </w:pPr>
      <w:rPr>
        <w:rFonts w:hint="default"/>
        <w:lang w:val="id" w:eastAsia="en-US" w:bidi="ar-SA"/>
      </w:rPr>
    </w:lvl>
    <w:lvl w:ilvl="3" w:tplc="148CC3D6">
      <w:numFmt w:val="bullet"/>
      <w:lvlText w:val="•"/>
      <w:lvlJc w:val="left"/>
      <w:pPr>
        <w:ind w:left="4734" w:hanging="361"/>
      </w:pPr>
      <w:rPr>
        <w:rFonts w:hint="default"/>
        <w:lang w:val="id" w:eastAsia="en-US" w:bidi="ar-SA"/>
      </w:rPr>
    </w:lvl>
    <w:lvl w:ilvl="4" w:tplc="658C0836">
      <w:numFmt w:val="bullet"/>
      <w:lvlText w:val="•"/>
      <w:lvlJc w:val="left"/>
      <w:pPr>
        <w:ind w:left="5419" w:hanging="361"/>
      </w:pPr>
      <w:rPr>
        <w:rFonts w:hint="default"/>
        <w:lang w:val="id" w:eastAsia="en-US" w:bidi="ar-SA"/>
      </w:rPr>
    </w:lvl>
    <w:lvl w:ilvl="5" w:tplc="6EDA0F44">
      <w:numFmt w:val="bullet"/>
      <w:lvlText w:val="•"/>
      <w:lvlJc w:val="left"/>
      <w:pPr>
        <w:ind w:left="6104" w:hanging="361"/>
      </w:pPr>
      <w:rPr>
        <w:rFonts w:hint="default"/>
        <w:lang w:val="id" w:eastAsia="en-US" w:bidi="ar-SA"/>
      </w:rPr>
    </w:lvl>
    <w:lvl w:ilvl="6" w:tplc="E550ACEC">
      <w:numFmt w:val="bullet"/>
      <w:lvlText w:val="•"/>
      <w:lvlJc w:val="left"/>
      <w:pPr>
        <w:ind w:left="6788" w:hanging="361"/>
      </w:pPr>
      <w:rPr>
        <w:rFonts w:hint="default"/>
        <w:lang w:val="id" w:eastAsia="en-US" w:bidi="ar-SA"/>
      </w:rPr>
    </w:lvl>
    <w:lvl w:ilvl="7" w:tplc="7640D0E8">
      <w:numFmt w:val="bullet"/>
      <w:lvlText w:val="•"/>
      <w:lvlJc w:val="left"/>
      <w:pPr>
        <w:ind w:left="7473" w:hanging="361"/>
      </w:pPr>
      <w:rPr>
        <w:rFonts w:hint="default"/>
        <w:lang w:val="id" w:eastAsia="en-US" w:bidi="ar-SA"/>
      </w:rPr>
    </w:lvl>
    <w:lvl w:ilvl="8" w:tplc="E6144EA6">
      <w:numFmt w:val="bullet"/>
      <w:lvlText w:val="•"/>
      <w:lvlJc w:val="left"/>
      <w:pPr>
        <w:ind w:left="8158" w:hanging="361"/>
      </w:pPr>
      <w:rPr>
        <w:rFonts w:hint="default"/>
        <w:lang w:val="id" w:eastAsia="en-US" w:bidi="ar-SA"/>
      </w:rPr>
    </w:lvl>
  </w:abstractNum>
  <w:abstractNum w:abstractNumId="2" w15:restartNumberingAfterBreak="0">
    <w:nsid w:val="60C071AA"/>
    <w:multiLevelType w:val="hybridMultilevel"/>
    <w:tmpl w:val="03D68832"/>
    <w:lvl w:ilvl="0" w:tplc="04210001">
      <w:start w:val="1"/>
      <w:numFmt w:val="bullet"/>
      <w:lvlText w:val=""/>
      <w:lvlJc w:val="left"/>
      <w:pPr>
        <w:ind w:left="360" w:hanging="360"/>
      </w:pPr>
      <w:rPr>
        <w:rFonts w:ascii="Symbol" w:hAnsi="Symbol" w:hint="default"/>
      </w:rPr>
    </w:lvl>
    <w:lvl w:ilvl="1" w:tplc="04210003">
      <w:start w:val="1"/>
      <w:numFmt w:val="bullet"/>
      <w:lvlText w:val="o"/>
      <w:lvlJc w:val="left"/>
      <w:pPr>
        <w:ind w:left="1080" w:hanging="360"/>
      </w:pPr>
      <w:rPr>
        <w:rFonts w:ascii="Courier New" w:hAnsi="Courier New" w:cs="Courier New" w:hint="default"/>
      </w:rPr>
    </w:lvl>
    <w:lvl w:ilvl="2" w:tplc="04210005">
      <w:start w:val="1"/>
      <w:numFmt w:val="bullet"/>
      <w:lvlText w:val=""/>
      <w:lvlJc w:val="left"/>
      <w:pPr>
        <w:ind w:left="1800" w:hanging="360"/>
      </w:pPr>
      <w:rPr>
        <w:rFonts w:ascii="Wingdings" w:hAnsi="Wingdings" w:hint="default"/>
      </w:rPr>
    </w:lvl>
    <w:lvl w:ilvl="3" w:tplc="04210001">
      <w:start w:val="1"/>
      <w:numFmt w:val="bullet"/>
      <w:lvlText w:val=""/>
      <w:lvlJc w:val="left"/>
      <w:pPr>
        <w:ind w:left="2520" w:hanging="360"/>
      </w:pPr>
      <w:rPr>
        <w:rFonts w:ascii="Symbol" w:hAnsi="Symbol" w:hint="default"/>
      </w:rPr>
    </w:lvl>
    <w:lvl w:ilvl="4" w:tplc="04210003">
      <w:start w:val="1"/>
      <w:numFmt w:val="bullet"/>
      <w:lvlText w:val="o"/>
      <w:lvlJc w:val="left"/>
      <w:pPr>
        <w:ind w:left="3240" w:hanging="360"/>
      </w:pPr>
      <w:rPr>
        <w:rFonts w:ascii="Courier New" w:hAnsi="Courier New" w:cs="Courier New" w:hint="default"/>
      </w:rPr>
    </w:lvl>
    <w:lvl w:ilvl="5" w:tplc="04210005">
      <w:start w:val="1"/>
      <w:numFmt w:val="bullet"/>
      <w:lvlText w:val=""/>
      <w:lvlJc w:val="left"/>
      <w:pPr>
        <w:ind w:left="3960" w:hanging="360"/>
      </w:pPr>
      <w:rPr>
        <w:rFonts w:ascii="Wingdings" w:hAnsi="Wingdings" w:hint="default"/>
      </w:rPr>
    </w:lvl>
    <w:lvl w:ilvl="6" w:tplc="04210001">
      <w:start w:val="1"/>
      <w:numFmt w:val="bullet"/>
      <w:lvlText w:val=""/>
      <w:lvlJc w:val="left"/>
      <w:pPr>
        <w:ind w:left="4680" w:hanging="360"/>
      </w:pPr>
      <w:rPr>
        <w:rFonts w:ascii="Symbol" w:hAnsi="Symbol" w:hint="default"/>
      </w:rPr>
    </w:lvl>
    <w:lvl w:ilvl="7" w:tplc="04210003">
      <w:start w:val="1"/>
      <w:numFmt w:val="bullet"/>
      <w:lvlText w:val="o"/>
      <w:lvlJc w:val="left"/>
      <w:pPr>
        <w:ind w:left="5400" w:hanging="360"/>
      </w:pPr>
      <w:rPr>
        <w:rFonts w:ascii="Courier New" w:hAnsi="Courier New" w:cs="Courier New" w:hint="default"/>
      </w:rPr>
    </w:lvl>
    <w:lvl w:ilvl="8" w:tplc="04210005">
      <w:start w:val="1"/>
      <w:numFmt w:val="bullet"/>
      <w:lvlText w:val=""/>
      <w:lvlJc w:val="left"/>
      <w:pPr>
        <w:ind w:left="6120" w:hanging="360"/>
      </w:pPr>
      <w:rPr>
        <w:rFonts w:ascii="Wingdings" w:hAnsi="Wingdings" w:hint="default"/>
      </w:rPr>
    </w:lvl>
  </w:abstractNum>
  <w:num w:numId="1" w16cid:durableId="438449767">
    <w:abstractNumId w:val="1"/>
  </w:num>
  <w:num w:numId="2" w16cid:durableId="87043258">
    <w:abstractNumId w:val="0"/>
  </w:num>
  <w:num w:numId="3" w16cid:durableId="11930168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5197"/>
    <w:rsid w:val="00022DCC"/>
    <w:rsid w:val="00024130"/>
    <w:rsid w:val="000535F3"/>
    <w:rsid w:val="000802E5"/>
    <w:rsid w:val="00094184"/>
    <w:rsid w:val="000A2A34"/>
    <w:rsid w:val="000C1EB6"/>
    <w:rsid w:val="000D0BC1"/>
    <w:rsid w:val="000D5197"/>
    <w:rsid w:val="000F34D7"/>
    <w:rsid w:val="000F7BF6"/>
    <w:rsid w:val="00150EBB"/>
    <w:rsid w:val="001B0103"/>
    <w:rsid w:val="001B4096"/>
    <w:rsid w:val="001C324D"/>
    <w:rsid w:val="001C659D"/>
    <w:rsid w:val="001D22C8"/>
    <w:rsid w:val="002251D8"/>
    <w:rsid w:val="00225A1A"/>
    <w:rsid w:val="0022616C"/>
    <w:rsid w:val="00302C4E"/>
    <w:rsid w:val="00303008"/>
    <w:rsid w:val="00303D6C"/>
    <w:rsid w:val="003300C9"/>
    <w:rsid w:val="00340627"/>
    <w:rsid w:val="00344DF5"/>
    <w:rsid w:val="00353193"/>
    <w:rsid w:val="00357ABF"/>
    <w:rsid w:val="00376209"/>
    <w:rsid w:val="0037626C"/>
    <w:rsid w:val="003772BF"/>
    <w:rsid w:val="003870CF"/>
    <w:rsid w:val="003A268B"/>
    <w:rsid w:val="003E3461"/>
    <w:rsid w:val="00431054"/>
    <w:rsid w:val="00433201"/>
    <w:rsid w:val="00462116"/>
    <w:rsid w:val="00470A6F"/>
    <w:rsid w:val="00484710"/>
    <w:rsid w:val="004901FB"/>
    <w:rsid w:val="004C3103"/>
    <w:rsid w:val="004F7A93"/>
    <w:rsid w:val="00555B36"/>
    <w:rsid w:val="005763E1"/>
    <w:rsid w:val="005A55A4"/>
    <w:rsid w:val="005A7727"/>
    <w:rsid w:val="005C3B94"/>
    <w:rsid w:val="005E0629"/>
    <w:rsid w:val="005E0D99"/>
    <w:rsid w:val="00626C0C"/>
    <w:rsid w:val="00667A39"/>
    <w:rsid w:val="006E55F2"/>
    <w:rsid w:val="007044DC"/>
    <w:rsid w:val="00770896"/>
    <w:rsid w:val="00782C09"/>
    <w:rsid w:val="00795302"/>
    <w:rsid w:val="007A422D"/>
    <w:rsid w:val="007B65F9"/>
    <w:rsid w:val="007C6CE8"/>
    <w:rsid w:val="00895F1F"/>
    <w:rsid w:val="008C6A17"/>
    <w:rsid w:val="008D41E2"/>
    <w:rsid w:val="009741A9"/>
    <w:rsid w:val="009C468E"/>
    <w:rsid w:val="009F5C70"/>
    <w:rsid w:val="00A00215"/>
    <w:rsid w:val="00A1507E"/>
    <w:rsid w:val="00A3352D"/>
    <w:rsid w:val="00A55F0C"/>
    <w:rsid w:val="00A62C61"/>
    <w:rsid w:val="00A81D68"/>
    <w:rsid w:val="00A96173"/>
    <w:rsid w:val="00AA55E5"/>
    <w:rsid w:val="00AD7540"/>
    <w:rsid w:val="00AE448C"/>
    <w:rsid w:val="00B32449"/>
    <w:rsid w:val="00B91A21"/>
    <w:rsid w:val="00BD0EEA"/>
    <w:rsid w:val="00BD5F54"/>
    <w:rsid w:val="00BD720D"/>
    <w:rsid w:val="00C24C8C"/>
    <w:rsid w:val="00C91F09"/>
    <w:rsid w:val="00CA0089"/>
    <w:rsid w:val="00CA0A1B"/>
    <w:rsid w:val="00CB3684"/>
    <w:rsid w:val="00CC7758"/>
    <w:rsid w:val="00D5103D"/>
    <w:rsid w:val="00D525D1"/>
    <w:rsid w:val="00D667DD"/>
    <w:rsid w:val="00D7505F"/>
    <w:rsid w:val="00D83DC7"/>
    <w:rsid w:val="00D9693E"/>
    <w:rsid w:val="00DB5C21"/>
    <w:rsid w:val="00DB6D00"/>
    <w:rsid w:val="00DF1E95"/>
    <w:rsid w:val="00E02EB7"/>
    <w:rsid w:val="00E93642"/>
    <w:rsid w:val="00EC1624"/>
    <w:rsid w:val="00EC7D84"/>
    <w:rsid w:val="00ED0FA4"/>
    <w:rsid w:val="00ED1E2D"/>
    <w:rsid w:val="00F15023"/>
    <w:rsid w:val="00F5165C"/>
    <w:rsid w:val="00F54BFD"/>
    <w:rsid w:val="00F65FD7"/>
    <w:rsid w:val="00F75F6A"/>
    <w:rsid w:val="00F7747E"/>
    <w:rsid w:val="00F95EB3"/>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4E12E"/>
  <w15:chartTrackingRefBased/>
  <w15:docId w15:val="{6A1E51F3-50C3-4798-A771-55BE6632A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ID" w:eastAsia="en-US" w:bidi="ar-SA"/>
      </w:rPr>
    </w:rPrDefault>
    <w:pPrDefault>
      <w:pPr>
        <w:spacing w:after="160"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DB6D00"/>
    <w:pPr>
      <w:spacing w:line="259" w:lineRule="auto"/>
      <w:jc w:val="left"/>
    </w:pPr>
    <w:rPr>
      <w:rFonts w:ascii="Bookman Old Style" w:eastAsia="Calibri" w:hAnsi="Bookman Old Style" w:cs="Times New Roman"/>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251D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251D8"/>
  </w:style>
  <w:style w:type="paragraph" w:styleId="Footer">
    <w:name w:val="footer"/>
    <w:basedOn w:val="Normal"/>
    <w:link w:val="FooterChar"/>
    <w:uiPriority w:val="99"/>
    <w:unhideWhenUsed/>
    <w:rsid w:val="002251D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51D8"/>
  </w:style>
  <w:style w:type="character" w:styleId="Hyperlink">
    <w:name w:val="Hyperlink"/>
    <w:uiPriority w:val="99"/>
    <w:unhideWhenUsed/>
    <w:rsid w:val="00DB6D00"/>
    <w:rPr>
      <w:color w:val="0000FF"/>
      <w:u w:val="single"/>
    </w:rPr>
  </w:style>
  <w:style w:type="paragraph" w:styleId="ListParagraph">
    <w:name w:val="List Paragraph"/>
    <w:aliases w:val="Body of text,List Paragraph1,Medium Grid 1 - Accent 21,Body of text+1,Body of text+2,Body of text+3,List Paragraph11,Colorful List - Accent 11,HEADING 1,Body of textCxSp,soal jawab,Daftar Paragraf1,Heading 5 Char1"/>
    <w:basedOn w:val="Normal"/>
    <w:link w:val="ListParagraphChar"/>
    <w:uiPriority w:val="34"/>
    <w:qFormat/>
    <w:rsid w:val="00DB6D00"/>
    <w:pPr>
      <w:ind w:left="720"/>
      <w:contextualSpacing/>
    </w:pPr>
    <w:rPr>
      <w:rFonts w:ascii="Calibri" w:hAnsi="Calibri"/>
      <w:sz w:val="22"/>
    </w:rPr>
  </w:style>
  <w:style w:type="character" w:customStyle="1" w:styleId="ListParagraphChar">
    <w:name w:val="List Paragraph Char"/>
    <w:aliases w:val="Body of text Char,List Paragraph1 Char,Medium Grid 1 - Accent 21 Char,Body of text+1 Char,Body of text+2 Char,Body of text+3 Char,List Paragraph11 Char,Colorful List - Accent 11 Char,HEADING 1 Char,Body of textCxSp Char"/>
    <w:link w:val="ListParagraph"/>
    <w:uiPriority w:val="34"/>
    <w:qFormat/>
    <w:rsid w:val="00DB6D00"/>
    <w:rPr>
      <w:rFonts w:ascii="Calibri" w:eastAsia="Calibri" w:hAnsi="Calibri" w:cs="Times New Roman"/>
      <w:sz w:val="22"/>
      <w:lang w:val="id-ID"/>
    </w:rPr>
  </w:style>
  <w:style w:type="paragraph" w:customStyle="1" w:styleId="Affiliasi">
    <w:name w:val="Affiliasi"/>
    <w:link w:val="AffiliasiChar"/>
    <w:qFormat/>
    <w:rsid w:val="00DB6D00"/>
    <w:pPr>
      <w:spacing w:after="0" w:line="240" w:lineRule="auto"/>
      <w:jc w:val="left"/>
    </w:pPr>
    <w:rPr>
      <w:rFonts w:ascii="Centaur" w:eastAsia="Times New Roman" w:hAnsi="Centaur" w:cs="Times New Roman"/>
      <w:bCs/>
      <w:kern w:val="32"/>
      <w:sz w:val="18"/>
      <w:szCs w:val="32"/>
      <w:lang w:val="id-ID" w:eastAsia="id-ID"/>
    </w:rPr>
  </w:style>
  <w:style w:type="character" w:customStyle="1" w:styleId="AffiliasiChar">
    <w:name w:val="Affiliasi Char"/>
    <w:link w:val="Affiliasi"/>
    <w:rsid w:val="00DB6D00"/>
    <w:rPr>
      <w:rFonts w:ascii="Centaur" w:eastAsia="Times New Roman" w:hAnsi="Centaur" w:cs="Times New Roman"/>
      <w:bCs/>
      <w:kern w:val="32"/>
      <w:sz w:val="18"/>
      <w:szCs w:val="32"/>
      <w:lang w:val="id-ID" w:eastAsia="id-ID"/>
    </w:rPr>
  </w:style>
  <w:style w:type="paragraph" w:customStyle="1" w:styleId="keywordkatakunci">
    <w:name w:val="keyword (kata kunci)"/>
    <w:link w:val="keywordkatakunciChar"/>
    <w:qFormat/>
    <w:rsid w:val="00DB6D00"/>
    <w:pPr>
      <w:spacing w:after="0" w:line="240" w:lineRule="auto"/>
      <w:jc w:val="left"/>
    </w:pPr>
    <w:rPr>
      <w:rFonts w:ascii="Centaur" w:eastAsia="Times New Roman" w:hAnsi="Centaur" w:cs="Times New Roman"/>
      <w:bCs/>
      <w:kern w:val="32"/>
      <w:sz w:val="20"/>
      <w:szCs w:val="32"/>
      <w:lang w:val="id-ID" w:eastAsia="id-ID"/>
    </w:rPr>
  </w:style>
  <w:style w:type="character" w:customStyle="1" w:styleId="keywordkatakunciChar">
    <w:name w:val="keyword (kata kunci) Char"/>
    <w:link w:val="keywordkatakunci"/>
    <w:rsid w:val="00DB6D00"/>
    <w:rPr>
      <w:rFonts w:ascii="Centaur" w:eastAsia="Times New Roman" w:hAnsi="Centaur" w:cs="Times New Roman"/>
      <w:bCs/>
      <w:kern w:val="32"/>
      <w:sz w:val="20"/>
      <w:szCs w:val="32"/>
      <w:lang w:val="id-ID" w:eastAsia="id-ID"/>
    </w:rPr>
  </w:style>
  <w:style w:type="paragraph" w:customStyle="1" w:styleId="Sistematika">
    <w:name w:val="Sistematika"/>
    <w:link w:val="SistematikaChar"/>
    <w:qFormat/>
    <w:rsid w:val="00DB6D00"/>
    <w:pPr>
      <w:spacing w:before="100" w:beforeAutospacing="1" w:after="120" w:line="240" w:lineRule="auto"/>
      <w:jc w:val="left"/>
    </w:pPr>
    <w:rPr>
      <w:rFonts w:ascii="Segoe UI" w:eastAsia="Times New Roman" w:hAnsi="Segoe UI" w:cs="Times New Roman"/>
      <w:b/>
      <w:bCs/>
      <w:kern w:val="32"/>
      <w:sz w:val="22"/>
      <w:szCs w:val="32"/>
      <w:lang w:val="id-ID" w:eastAsia="id-ID"/>
    </w:rPr>
  </w:style>
  <w:style w:type="character" w:customStyle="1" w:styleId="SistematikaChar">
    <w:name w:val="Sistematika Char"/>
    <w:link w:val="Sistematika"/>
    <w:rsid w:val="00DB6D00"/>
    <w:rPr>
      <w:rFonts w:ascii="Segoe UI" w:eastAsia="Times New Roman" w:hAnsi="Segoe UI" w:cs="Times New Roman"/>
      <w:b/>
      <w:bCs/>
      <w:kern w:val="32"/>
      <w:sz w:val="22"/>
      <w:szCs w:val="32"/>
      <w:lang w:val="id-ID" w:eastAsia="id-ID"/>
    </w:rPr>
  </w:style>
  <w:style w:type="paragraph" w:customStyle="1" w:styleId="Default">
    <w:name w:val="Default"/>
    <w:rsid w:val="00DB6D00"/>
    <w:pPr>
      <w:autoSpaceDE w:val="0"/>
      <w:autoSpaceDN w:val="0"/>
      <w:adjustRightInd w:val="0"/>
      <w:spacing w:after="0" w:line="240" w:lineRule="auto"/>
      <w:jc w:val="left"/>
    </w:pPr>
    <w:rPr>
      <w:rFonts w:eastAsia="Calibri" w:cs="Times New Roman"/>
      <w:color w:val="000000"/>
      <w:szCs w:val="24"/>
      <w:lang w:val="id-ID"/>
    </w:rPr>
  </w:style>
  <w:style w:type="character" w:customStyle="1" w:styleId="kontenutamaChar">
    <w:name w:val="konten utama Char"/>
    <w:link w:val="kontenutama"/>
    <w:locked/>
    <w:rsid w:val="00EC7D84"/>
    <w:rPr>
      <w:rFonts w:ascii="Centaur" w:eastAsia="Times New Roman" w:hAnsi="Centaur"/>
      <w:bCs/>
      <w:kern w:val="32"/>
      <w:sz w:val="22"/>
      <w:szCs w:val="32"/>
    </w:rPr>
  </w:style>
  <w:style w:type="paragraph" w:customStyle="1" w:styleId="kontenutama">
    <w:name w:val="konten utama"/>
    <w:link w:val="kontenutamaChar"/>
    <w:qFormat/>
    <w:rsid w:val="00EC7D84"/>
    <w:pPr>
      <w:spacing w:after="0" w:line="240" w:lineRule="auto"/>
      <w:ind w:firstLine="425"/>
    </w:pPr>
    <w:rPr>
      <w:rFonts w:ascii="Centaur" w:eastAsia="Times New Roman" w:hAnsi="Centaur"/>
      <w:bCs/>
      <w:kern w:val="32"/>
      <w:sz w:val="22"/>
      <w:szCs w:val="32"/>
    </w:rPr>
  </w:style>
  <w:style w:type="paragraph" w:styleId="BodyText">
    <w:name w:val="Body Text"/>
    <w:basedOn w:val="Normal"/>
    <w:link w:val="BodyTextChar"/>
    <w:uiPriority w:val="99"/>
    <w:semiHidden/>
    <w:unhideWhenUsed/>
    <w:rsid w:val="00EC7D84"/>
    <w:pPr>
      <w:tabs>
        <w:tab w:val="left" w:pos="288"/>
      </w:tabs>
      <w:spacing w:after="120" w:line="228" w:lineRule="auto"/>
      <w:ind w:firstLine="288"/>
      <w:jc w:val="both"/>
    </w:pPr>
    <w:rPr>
      <w:rFonts w:ascii="Times New Roman" w:eastAsia="MS Mincho" w:hAnsi="Times New Roman"/>
      <w:spacing w:val="-1"/>
      <w:sz w:val="20"/>
      <w:szCs w:val="20"/>
      <w:lang w:val="en-US" w:eastAsia="x-none"/>
    </w:rPr>
  </w:style>
  <w:style w:type="character" w:customStyle="1" w:styleId="BodyTextChar">
    <w:name w:val="Body Text Char"/>
    <w:basedOn w:val="DefaultParagraphFont"/>
    <w:link w:val="BodyText"/>
    <w:uiPriority w:val="99"/>
    <w:semiHidden/>
    <w:rsid w:val="00EC7D84"/>
    <w:rPr>
      <w:rFonts w:eastAsia="MS Mincho" w:cs="Times New Roman"/>
      <w:spacing w:val="-1"/>
      <w:sz w:val="20"/>
      <w:szCs w:val="20"/>
      <w:lang w:val="en-US" w:eastAsia="x-none"/>
    </w:rPr>
  </w:style>
  <w:style w:type="character" w:customStyle="1" w:styleId="namagambarChar">
    <w:name w:val="nama gambar Char"/>
    <w:link w:val="namagambar"/>
    <w:locked/>
    <w:rsid w:val="00024130"/>
    <w:rPr>
      <w:rFonts w:ascii="Centaur" w:eastAsia="Times New Roman" w:hAnsi="Centaur"/>
      <w:bCs/>
      <w:kern w:val="32"/>
      <w:szCs w:val="32"/>
    </w:rPr>
  </w:style>
  <w:style w:type="paragraph" w:customStyle="1" w:styleId="namagambar">
    <w:name w:val="nama gambar"/>
    <w:link w:val="namagambarChar"/>
    <w:qFormat/>
    <w:rsid w:val="00024130"/>
    <w:pPr>
      <w:spacing w:after="100" w:afterAutospacing="1" w:line="240" w:lineRule="auto"/>
      <w:jc w:val="center"/>
    </w:pPr>
    <w:rPr>
      <w:rFonts w:ascii="Centaur" w:eastAsia="Times New Roman" w:hAnsi="Centaur"/>
      <w:bCs/>
      <w:kern w:val="32"/>
      <w:szCs w:val="32"/>
    </w:rPr>
  </w:style>
  <w:style w:type="character" w:customStyle="1" w:styleId="namatabelChar">
    <w:name w:val="nama tabel Char"/>
    <w:link w:val="namatabel"/>
    <w:locked/>
    <w:rsid w:val="00024130"/>
    <w:rPr>
      <w:rFonts w:ascii="Centaur" w:eastAsia="Times New Roman" w:hAnsi="Centaur"/>
      <w:bCs/>
      <w:kern w:val="32"/>
      <w:szCs w:val="32"/>
    </w:rPr>
  </w:style>
  <w:style w:type="paragraph" w:customStyle="1" w:styleId="namatabel">
    <w:name w:val="nama tabel"/>
    <w:link w:val="namatabelChar"/>
    <w:qFormat/>
    <w:rsid w:val="00024130"/>
    <w:pPr>
      <w:spacing w:before="100" w:beforeAutospacing="1" w:after="0" w:line="240" w:lineRule="auto"/>
      <w:ind w:left="720" w:hanging="720"/>
      <w:jc w:val="left"/>
    </w:pPr>
    <w:rPr>
      <w:rFonts w:ascii="Centaur" w:eastAsia="Times New Roman" w:hAnsi="Centaur"/>
      <w:bCs/>
      <w:kern w:val="32"/>
      <w:szCs w:val="32"/>
    </w:rPr>
  </w:style>
  <w:style w:type="character" w:customStyle="1" w:styleId="kepalatabelChar">
    <w:name w:val="kepala tabel Char"/>
    <w:link w:val="kepalatabel"/>
    <w:locked/>
    <w:rsid w:val="00024130"/>
    <w:rPr>
      <w:rFonts w:ascii="Centaur" w:eastAsia="Times New Roman" w:hAnsi="Centaur"/>
      <w:b/>
      <w:bCs/>
      <w:kern w:val="32"/>
      <w:szCs w:val="32"/>
    </w:rPr>
  </w:style>
  <w:style w:type="paragraph" w:customStyle="1" w:styleId="kepalatabel">
    <w:name w:val="kepala tabel"/>
    <w:link w:val="kepalatabelChar"/>
    <w:qFormat/>
    <w:rsid w:val="00024130"/>
    <w:pPr>
      <w:spacing w:after="0" w:line="240" w:lineRule="auto"/>
      <w:jc w:val="center"/>
    </w:pPr>
    <w:rPr>
      <w:rFonts w:ascii="Centaur" w:eastAsia="Times New Roman" w:hAnsi="Centaur"/>
      <w:b/>
      <w:bCs/>
      <w:kern w:val="32"/>
      <w:szCs w:val="32"/>
    </w:rPr>
  </w:style>
  <w:style w:type="character" w:customStyle="1" w:styleId="subkepalatabelChar">
    <w:name w:val="sub kepala tabel Char"/>
    <w:link w:val="subkepalatabel"/>
    <w:locked/>
    <w:rsid w:val="00024130"/>
    <w:rPr>
      <w:rFonts w:ascii="Centaur" w:eastAsia="Times New Roman" w:hAnsi="Centaur"/>
      <w:b/>
      <w:bCs/>
      <w:kern w:val="32"/>
      <w:sz w:val="19"/>
      <w:szCs w:val="32"/>
    </w:rPr>
  </w:style>
  <w:style w:type="paragraph" w:customStyle="1" w:styleId="subkepalatabel">
    <w:name w:val="sub kepala tabel"/>
    <w:link w:val="subkepalatabelChar"/>
    <w:qFormat/>
    <w:rsid w:val="00024130"/>
    <w:pPr>
      <w:spacing w:after="0" w:line="240" w:lineRule="auto"/>
      <w:jc w:val="center"/>
    </w:pPr>
    <w:rPr>
      <w:rFonts w:ascii="Centaur" w:eastAsia="Times New Roman" w:hAnsi="Centaur"/>
      <w:b/>
      <w:bCs/>
      <w:kern w:val="32"/>
      <w:sz w:val="19"/>
      <w:szCs w:val="32"/>
    </w:rPr>
  </w:style>
  <w:style w:type="character" w:customStyle="1" w:styleId="datatabelChar">
    <w:name w:val="data tabel Char"/>
    <w:link w:val="datatabel"/>
    <w:locked/>
    <w:rsid w:val="00024130"/>
    <w:rPr>
      <w:rFonts w:ascii="Centaur" w:eastAsia="Times New Roman" w:hAnsi="Centaur"/>
      <w:bCs/>
      <w:kern w:val="32"/>
      <w:sz w:val="18"/>
      <w:szCs w:val="32"/>
    </w:rPr>
  </w:style>
  <w:style w:type="paragraph" w:customStyle="1" w:styleId="datatabel">
    <w:name w:val="data tabel"/>
    <w:link w:val="datatabelChar"/>
    <w:qFormat/>
    <w:rsid w:val="00024130"/>
    <w:pPr>
      <w:spacing w:after="0" w:line="240" w:lineRule="auto"/>
      <w:jc w:val="center"/>
    </w:pPr>
    <w:rPr>
      <w:rFonts w:ascii="Centaur" w:eastAsia="Times New Roman" w:hAnsi="Centaur"/>
      <w:bCs/>
      <w:kern w:val="32"/>
      <w:sz w:val="18"/>
      <w:szCs w:val="32"/>
    </w:rPr>
  </w:style>
  <w:style w:type="character" w:customStyle="1" w:styleId="catatantabelChar">
    <w:name w:val="catatan tabel Char"/>
    <w:link w:val="catatantabel"/>
    <w:locked/>
    <w:rsid w:val="00024130"/>
    <w:rPr>
      <w:rFonts w:ascii="Centaur" w:eastAsia="Times New Roman" w:hAnsi="Centaur"/>
      <w:bCs/>
      <w:kern w:val="32"/>
      <w:sz w:val="16"/>
      <w:szCs w:val="32"/>
    </w:rPr>
  </w:style>
  <w:style w:type="paragraph" w:customStyle="1" w:styleId="catatantabel">
    <w:name w:val="catatan tabel"/>
    <w:link w:val="catatantabelChar"/>
    <w:qFormat/>
    <w:rsid w:val="00024130"/>
    <w:pPr>
      <w:spacing w:after="0" w:line="240" w:lineRule="auto"/>
      <w:jc w:val="left"/>
    </w:pPr>
    <w:rPr>
      <w:rFonts w:ascii="Centaur" w:eastAsia="Times New Roman" w:hAnsi="Centaur"/>
      <w:bCs/>
      <w:kern w:val="32"/>
      <w:sz w:val="16"/>
      <w:szCs w:val="32"/>
    </w:rPr>
  </w:style>
  <w:style w:type="character" w:customStyle="1" w:styleId="referensiChar">
    <w:name w:val="referensi Char"/>
    <w:link w:val="referensi"/>
    <w:locked/>
    <w:rsid w:val="00024130"/>
    <w:rPr>
      <w:rFonts w:ascii="Centaur" w:eastAsia="Times New Roman" w:hAnsi="Centaur"/>
      <w:bCs/>
      <w:kern w:val="32"/>
      <w:szCs w:val="32"/>
    </w:rPr>
  </w:style>
  <w:style w:type="paragraph" w:customStyle="1" w:styleId="referensi">
    <w:name w:val="referensi"/>
    <w:link w:val="referensiChar"/>
    <w:qFormat/>
    <w:rsid w:val="00024130"/>
    <w:pPr>
      <w:spacing w:after="60" w:line="240" w:lineRule="auto"/>
      <w:ind w:left="720" w:hanging="720"/>
    </w:pPr>
    <w:rPr>
      <w:rFonts w:ascii="Centaur" w:eastAsia="Times New Roman" w:hAnsi="Centaur"/>
      <w:bCs/>
      <w:kern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740428">
      <w:bodyDiv w:val="1"/>
      <w:marLeft w:val="0"/>
      <w:marRight w:val="0"/>
      <w:marTop w:val="0"/>
      <w:marBottom w:val="0"/>
      <w:divBdr>
        <w:top w:val="none" w:sz="0" w:space="0" w:color="auto"/>
        <w:left w:val="none" w:sz="0" w:space="0" w:color="auto"/>
        <w:bottom w:val="none" w:sz="0" w:space="0" w:color="auto"/>
        <w:right w:val="none" w:sz="0" w:space="0" w:color="auto"/>
      </w:divBdr>
    </w:div>
    <w:div w:id="187110951">
      <w:bodyDiv w:val="1"/>
      <w:marLeft w:val="0"/>
      <w:marRight w:val="0"/>
      <w:marTop w:val="0"/>
      <w:marBottom w:val="0"/>
      <w:divBdr>
        <w:top w:val="none" w:sz="0" w:space="0" w:color="auto"/>
        <w:left w:val="none" w:sz="0" w:space="0" w:color="auto"/>
        <w:bottom w:val="none" w:sz="0" w:space="0" w:color="auto"/>
        <w:right w:val="none" w:sz="0" w:space="0" w:color="auto"/>
      </w:divBdr>
    </w:div>
    <w:div w:id="213856483">
      <w:bodyDiv w:val="1"/>
      <w:marLeft w:val="0"/>
      <w:marRight w:val="0"/>
      <w:marTop w:val="0"/>
      <w:marBottom w:val="0"/>
      <w:divBdr>
        <w:top w:val="none" w:sz="0" w:space="0" w:color="auto"/>
        <w:left w:val="none" w:sz="0" w:space="0" w:color="auto"/>
        <w:bottom w:val="none" w:sz="0" w:space="0" w:color="auto"/>
        <w:right w:val="none" w:sz="0" w:space="0" w:color="auto"/>
      </w:divBdr>
    </w:div>
    <w:div w:id="499854634">
      <w:bodyDiv w:val="1"/>
      <w:marLeft w:val="0"/>
      <w:marRight w:val="0"/>
      <w:marTop w:val="0"/>
      <w:marBottom w:val="0"/>
      <w:divBdr>
        <w:top w:val="none" w:sz="0" w:space="0" w:color="auto"/>
        <w:left w:val="none" w:sz="0" w:space="0" w:color="auto"/>
        <w:bottom w:val="none" w:sz="0" w:space="0" w:color="auto"/>
        <w:right w:val="none" w:sz="0" w:space="0" w:color="auto"/>
      </w:divBdr>
    </w:div>
    <w:div w:id="662469449">
      <w:bodyDiv w:val="1"/>
      <w:marLeft w:val="0"/>
      <w:marRight w:val="0"/>
      <w:marTop w:val="0"/>
      <w:marBottom w:val="0"/>
      <w:divBdr>
        <w:top w:val="none" w:sz="0" w:space="0" w:color="auto"/>
        <w:left w:val="none" w:sz="0" w:space="0" w:color="auto"/>
        <w:bottom w:val="none" w:sz="0" w:space="0" w:color="auto"/>
        <w:right w:val="none" w:sz="0" w:space="0" w:color="auto"/>
      </w:divBdr>
    </w:div>
    <w:div w:id="759638991">
      <w:bodyDiv w:val="1"/>
      <w:marLeft w:val="0"/>
      <w:marRight w:val="0"/>
      <w:marTop w:val="0"/>
      <w:marBottom w:val="0"/>
      <w:divBdr>
        <w:top w:val="none" w:sz="0" w:space="0" w:color="auto"/>
        <w:left w:val="none" w:sz="0" w:space="0" w:color="auto"/>
        <w:bottom w:val="none" w:sz="0" w:space="0" w:color="auto"/>
        <w:right w:val="none" w:sz="0" w:space="0" w:color="auto"/>
      </w:divBdr>
    </w:div>
    <w:div w:id="1143734729">
      <w:bodyDiv w:val="1"/>
      <w:marLeft w:val="0"/>
      <w:marRight w:val="0"/>
      <w:marTop w:val="0"/>
      <w:marBottom w:val="0"/>
      <w:divBdr>
        <w:top w:val="none" w:sz="0" w:space="0" w:color="auto"/>
        <w:left w:val="none" w:sz="0" w:space="0" w:color="auto"/>
        <w:bottom w:val="none" w:sz="0" w:space="0" w:color="auto"/>
        <w:right w:val="none" w:sz="0" w:space="0" w:color="auto"/>
      </w:divBdr>
    </w:div>
    <w:div w:id="1401296058">
      <w:bodyDiv w:val="1"/>
      <w:marLeft w:val="0"/>
      <w:marRight w:val="0"/>
      <w:marTop w:val="0"/>
      <w:marBottom w:val="0"/>
      <w:divBdr>
        <w:top w:val="none" w:sz="0" w:space="0" w:color="auto"/>
        <w:left w:val="none" w:sz="0" w:space="0" w:color="auto"/>
        <w:bottom w:val="none" w:sz="0" w:space="0" w:color="auto"/>
        <w:right w:val="none" w:sz="0" w:space="0" w:color="auto"/>
      </w:divBdr>
    </w:div>
    <w:div w:id="1429160961">
      <w:bodyDiv w:val="1"/>
      <w:marLeft w:val="0"/>
      <w:marRight w:val="0"/>
      <w:marTop w:val="0"/>
      <w:marBottom w:val="0"/>
      <w:divBdr>
        <w:top w:val="none" w:sz="0" w:space="0" w:color="auto"/>
        <w:left w:val="none" w:sz="0" w:space="0" w:color="auto"/>
        <w:bottom w:val="none" w:sz="0" w:space="0" w:color="auto"/>
        <w:right w:val="none" w:sz="0" w:space="0" w:color="auto"/>
      </w:divBdr>
    </w:div>
    <w:div w:id="1445423613">
      <w:bodyDiv w:val="1"/>
      <w:marLeft w:val="0"/>
      <w:marRight w:val="0"/>
      <w:marTop w:val="0"/>
      <w:marBottom w:val="0"/>
      <w:divBdr>
        <w:top w:val="none" w:sz="0" w:space="0" w:color="auto"/>
        <w:left w:val="none" w:sz="0" w:space="0" w:color="auto"/>
        <w:bottom w:val="none" w:sz="0" w:space="0" w:color="auto"/>
        <w:right w:val="none" w:sz="0" w:space="0" w:color="auto"/>
      </w:divBdr>
    </w:div>
    <w:div w:id="1501849494">
      <w:bodyDiv w:val="1"/>
      <w:marLeft w:val="0"/>
      <w:marRight w:val="0"/>
      <w:marTop w:val="0"/>
      <w:marBottom w:val="0"/>
      <w:divBdr>
        <w:top w:val="none" w:sz="0" w:space="0" w:color="auto"/>
        <w:left w:val="none" w:sz="0" w:space="0" w:color="auto"/>
        <w:bottom w:val="none" w:sz="0" w:space="0" w:color="auto"/>
        <w:right w:val="none" w:sz="0" w:space="0" w:color="auto"/>
      </w:divBdr>
    </w:div>
    <w:div w:id="193366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embiopublishers.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journal.istn.ac.id/index.php/sainstech/article/view/146"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D5F470-8442-4BEF-B33A-22DAB28C3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347</TotalTime>
  <Pages>6</Pages>
  <Words>2258</Words>
  <Characters>12874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Kamaliyah</dc:creator>
  <cp:keywords/>
  <dc:description/>
  <cp:lastModifiedBy>Kamaliyah Ar.</cp:lastModifiedBy>
  <cp:revision>22</cp:revision>
  <cp:lastPrinted>2021-08-04T06:37:00Z</cp:lastPrinted>
  <dcterms:created xsi:type="dcterms:W3CDTF">2021-07-29T22:56:00Z</dcterms:created>
  <dcterms:modified xsi:type="dcterms:W3CDTF">2023-02-24T15:01:00Z</dcterms:modified>
</cp:coreProperties>
</file>